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A17" w:rsidRPr="004D6B34" w:rsidRDefault="00CA1A17">
      <w:pPr>
        <w:spacing w:before="60" w:after="60"/>
        <w:jc w:val="center"/>
        <w:rPr>
          <w:rFonts w:ascii="Calibri" w:hAnsi="Calibri" w:cs="Times New Roman"/>
          <w:b/>
          <w:sz w:val="28"/>
          <w:szCs w:val="28"/>
          <w:u w:val="single"/>
        </w:rPr>
      </w:pPr>
      <w:r w:rsidRPr="004D6B34">
        <w:rPr>
          <w:rFonts w:ascii="Calibri" w:hAnsi="Calibri" w:cs="Times New Roman"/>
          <w:b/>
          <w:sz w:val="28"/>
          <w:szCs w:val="28"/>
          <w:u w:val="single"/>
        </w:rPr>
        <w:t xml:space="preserve">Zpráva o kontrole </w:t>
      </w:r>
    </w:p>
    <w:p w:rsidR="002646C5" w:rsidRPr="004D6B34" w:rsidRDefault="00CA1A17">
      <w:pPr>
        <w:spacing w:before="60" w:after="60"/>
        <w:jc w:val="center"/>
        <w:rPr>
          <w:rFonts w:ascii="Calibri" w:hAnsi="Calibri" w:cs="Times New Roman"/>
          <w:b/>
          <w:sz w:val="28"/>
          <w:szCs w:val="28"/>
          <w:u w:val="single"/>
        </w:rPr>
      </w:pPr>
      <w:r w:rsidRPr="004D6B34">
        <w:rPr>
          <w:rFonts w:ascii="Calibri" w:hAnsi="Calibri" w:cs="Times New Roman"/>
          <w:b/>
          <w:sz w:val="28"/>
          <w:szCs w:val="28"/>
          <w:u w:val="single"/>
        </w:rPr>
        <w:t xml:space="preserve">podle § 20b odst. </w:t>
      </w:r>
      <w:r w:rsidR="008A6837" w:rsidRPr="004D6B34">
        <w:rPr>
          <w:rFonts w:ascii="Calibri" w:hAnsi="Calibri" w:cs="Times New Roman"/>
          <w:b/>
          <w:sz w:val="28"/>
          <w:szCs w:val="28"/>
          <w:u w:val="single"/>
        </w:rPr>
        <w:t>9</w:t>
      </w:r>
      <w:r w:rsidRPr="004D6B34">
        <w:rPr>
          <w:rFonts w:ascii="Calibri" w:hAnsi="Calibri" w:cs="Times New Roman"/>
          <w:b/>
          <w:sz w:val="28"/>
          <w:szCs w:val="28"/>
          <w:u w:val="single"/>
        </w:rPr>
        <w:t xml:space="preserve"> zákona č. 76/2002 Sb., v platném znění</w:t>
      </w:r>
    </w:p>
    <w:p w:rsidR="00EB2421" w:rsidRDefault="00EB2421" w:rsidP="000E2800">
      <w:pPr>
        <w:spacing w:before="60" w:after="60"/>
        <w:rPr>
          <w:rFonts w:ascii="Calibri" w:hAnsi="Calibri" w:cs="Times New Roman"/>
          <w:b/>
          <w:sz w:val="22"/>
          <w:szCs w:val="28"/>
        </w:rPr>
      </w:pPr>
    </w:p>
    <w:p w:rsidR="002646C5" w:rsidRDefault="002646C5">
      <w:pPr>
        <w:spacing w:before="60" w:after="60"/>
        <w:jc w:val="center"/>
        <w:rPr>
          <w:rFonts w:ascii="Calibri" w:hAnsi="Calibri" w:cs="Times New Roman"/>
          <w:b/>
          <w:sz w:val="22"/>
          <w:szCs w:val="22"/>
        </w:rPr>
      </w:pPr>
    </w:p>
    <w:p w:rsidR="002646C5" w:rsidRPr="004D6B34" w:rsidRDefault="002646C5" w:rsidP="00037B81">
      <w:pPr>
        <w:pStyle w:val="Nadpis1"/>
        <w:numPr>
          <w:ilvl w:val="0"/>
          <w:numId w:val="21"/>
        </w:numPr>
        <w:spacing w:before="60"/>
        <w:ind w:left="284" w:hanging="284"/>
        <w:rPr>
          <w:rFonts w:ascii="Calibri" w:hAnsi="Calibri"/>
          <w:kern w:val="0"/>
          <w:sz w:val="24"/>
          <w:szCs w:val="24"/>
        </w:rPr>
      </w:pPr>
      <w:bookmarkStart w:id="0" w:name="_Toc8021854"/>
      <w:r w:rsidRPr="004D6B34">
        <w:rPr>
          <w:rFonts w:ascii="Calibri" w:hAnsi="Calibri"/>
          <w:kern w:val="0"/>
          <w:sz w:val="24"/>
          <w:szCs w:val="24"/>
        </w:rPr>
        <w:t>Identifikace provozovatele</w:t>
      </w:r>
      <w:bookmarkEnd w:id="0"/>
    </w:p>
    <w:tbl>
      <w:tblPr>
        <w:tblW w:w="8789" w:type="dxa"/>
        <w:tblInd w:w="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3030"/>
        <w:gridCol w:w="5759"/>
      </w:tblGrid>
      <w:tr w:rsidR="002646C5" w:rsidTr="00CA1A17">
        <w:tc>
          <w:tcPr>
            <w:tcW w:w="3030" w:type="dxa"/>
            <w:shd w:val="pct5" w:color="auto" w:fill="FFFFFF"/>
            <w:vAlign w:val="center"/>
          </w:tcPr>
          <w:p w:rsidR="002646C5" w:rsidRDefault="002646C5" w:rsidP="002F7874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Obchodní firma nebo název/ Titul, jméno, popř. jména, a příjmení</w:t>
            </w:r>
          </w:p>
        </w:tc>
        <w:tc>
          <w:tcPr>
            <w:tcW w:w="5759" w:type="dxa"/>
            <w:vAlign w:val="center"/>
          </w:tcPr>
          <w:p w:rsidR="002646C5" w:rsidRDefault="00C42304" w:rsidP="00706495">
            <w:pPr>
              <w:pStyle w:val="Odstavecseseznamem1"/>
              <w:spacing w:before="60" w:after="60"/>
              <w:ind w:left="0"/>
              <w:rPr>
                <w:rFonts w:ascii="Calibri" w:hAnsi="Calibri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PROVENA</w:t>
            </w:r>
            <w:r w:rsidR="00FA6712">
              <w:rPr>
                <w:color w:val="000000"/>
                <w:sz w:val="24"/>
                <w:szCs w:val="24"/>
              </w:rPr>
              <w:t>, a.s.</w:t>
            </w:r>
            <w:r w:rsidR="0070649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2646C5" w:rsidTr="00CA1A17">
        <w:tc>
          <w:tcPr>
            <w:tcW w:w="3030" w:type="dxa"/>
            <w:shd w:val="pct5" w:color="auto" w:fill="FFFFFF"/>
            <w:vAlign w:val="center"/>
          </w:tcPr>
          <w:p w:rsidR="002646C5" w:rsidRDefault="002646C5" w:rsidP="002F7874">
            <w:pPr>
              <w:spacing w:before="60" w:after="60"/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Adresa sídla nebo místa podnikání/Trvalý pobyt</w:t>
            </w:r>
          </w:p>
        </w:tc>
        <w:tc>
          <w:tcPr>
            <w:tcW w:w="5759" w:type="dxa"/>
            <w:vAlign w:val="center"/>
          </w:tcPr>
          <w:p w:rsidR="002646C5" w:rsidRDefault="00C42304" w:rsidP="00E708EA">
            <w:pPr>
              <w:pStyle w:val="Odstavecseseznamem1"/>
              <w:spacing w:before="60" w:after="60"/>
              <w:ind w:left="0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Zlíč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81, 552 03 Česká Skalice</w:t>
            </w:r>
          </w:p>
        </w:tc>
      </w:tr>
      <w:tr w:rsidR="002646C5" w:rsidTr="00CA1A17">
        <w:trPr>
          <w:trHeight w:val="591"/>
        </w:trPr>
        <w:tc>
          <w:tcPr>
            <w:tcW w:w="3030" w:type="dxa"/>
            <w:shd w:val="pct5" w:color="auto" w:fill="FFFFFF"/>
            <w:vAlign w:val="center"/>
          </w:tcPr>
          <w:p w:rsidR="002646C5" w:rsidRDefault="002646C5">
            <w:pPr>
              <w:spacing w:before="60" w:after="60"/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IČO, bylo-li přiděleno</w:t>
            </w:r>
          </w:p>
        </w:tc>
        <w:tc>
          <w:tcPr>
            <w:tcW w:w="5759" w:type="dxa"/>
            <w:vAlign w:val="center"/>
          </w:tcPr>
          <w:p w:rsidR="0070760E" w:rsidRDefault="0070760E" w:rsidP="0070760E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70760E" w:rsidRDefault="00C42304" w:rsidP="0070760E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474 54 911</w:t>
            </w:r>
          </w:p>
          <w:p w:rsidR="002646C5" w:rsidRDefault="002646C5">
            <w:pPr>
              <w:pStyle w:val="Odstavecseseznamem1"/>
              <w:spacing w:before="60" w:after="60"/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646C5" w:rsidRDefault="002646C5">
      <w:pPr>
        <w:pStyle w:val="Nadpis2"/>
        <w:numPr>
          <w:ilvl w:val="0"/>
          <w:numId w:val="0"/>
        </w:numPr>
        <w:spacing w:before="60"/>
        <w:rPr>
          <w:rFonts w:ascii="Calibri" w:hAnsi="Calibri"/>
          <w:sz w:val="22"/>
          <w:szCs w:val="22"/>
        </w:rPr>
      </w:pPr>
    </w:p>
    <w:p w:rsidR="002646C5" w:rsidRPr="004D6B34" w:rsidRDefault="002646C5" w:rsidP="004D6B34">
      <w:pPr>
        <w:pStyle w:val="Nadpis1"/>
        <w:numPr>
          <w:ilvl w:val="0"/>
          <w:numId w:val="21"/>
        </w:numPr>
        <w:spacing w:before="60"/>
        <w:ind w:left="284" w:hanging="284"/>
        <w:rPr>
          <w:rFonts w:ascii="Calibri" w:hAnsi="Calibri"/>
          <w:kern w:val="0"/>
          <w:sz w:val="24"/>
          <w:szCs w:val="24"/>
        </w:rPr>
      </w:pPr>
      <w:r w:rsidRPr="004D6B34">
        <w:rPr>
          <w:rFonts w:ascii="Calibri" w:hAnsi="Calibri"/>
          <w:kern w:val="0"/>
          <w:sz w:val="24"/>
          <w:szCs w:val="24"/>
        </w:rPr>
        <w:t>Identifikace zařízení</w:t>
      </w:r>
    </w:p>
    <w:tbl>
      <w:tblPr>
        <w:tblW w:w="8789" w:type="dxa"/>
        <w:tblInd w:w="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8789"/>
      </w:tblGrid>
      <w:tr w:rsidR="002646C5" w:rsidTr="00CA1A17">
        <w:trPr>
          <w:cantSplit/>
          <w:trHeight w:val="333"/>
        </w:trPr>
        <w:tc>
          <w:tcPr>
            <w:tcW w:w="8789" w:type="dxa"/>
            <w:shd w:val="pct5" w:color="auto" w:fill="FFFFFF"/>
            <w:vAlign w:val="center"/>
          </w:tcPr>
          <w:p w:rsidR="002646C5" w:rsidRDefault="002646C5">
            <w:pPr>
              <w:pStyle w:val="Normlnweb"/>
              <w:spacing w:before="62" w:beforeAutospacing="0" w:after="62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Název zařízení</w:t>
            </w:r>
          </w:p>
        </w:tc>
      </w:tr>
      <w:tr w:rsidR="002646C5" w:rsidTr="00CA1A17">
        <w:trPr>
          <w:cantSplit/>
        </w:trPr>
        <w:tc>
          <w:tcPr>
            <w:tcW w:w="8789" w:type="dxa"/>
            <w:vAlign w:val="center"/>
          </w:tcPr>
          <w:p w:rsidR="002646C5" w:rsidRPr="00670502" w:rsidRDefault="00C42304" w:rsidP="00C42304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Zařízení inten</w:t>
            </w:r>
            <w:r w:rsidR="00D55FBC">
              <w:rPr>
                <w:rFonts w:ascii="Calibri" w:hAnsi="Calibri"/>
                <w:b/>
                <w:sz w:val="22"/>
                <w:szCs w:val="22"/>
              </w:rPr>
              <w:t xml:space="preserve">zivního chovu prasat </w:t>
            </w:r>
            <w:proofErr w:type="spellStart"/>
            <w:r w:rsidR="00D55FBC">
              <w:rPr>
                <w:rFonts w:ascii="Calibri" w:hAnsi="Calibri"/>
                <w:b/>
                <w:sz w:val="22"/>
                <w:szCs w:val="22"/>
              </w:rPr>
              <w:t>Zlíč</w:t>
            </w:r>
            <w:proofErr w:type="spellEnd"/>
          </w:p>
        </w:tc>
      </w:tr>
      <w:tr w:rsidR="002646C5" w:rsidTr="00CA1A17">
        <w:trPr>
          <w:cantSplit/>
        </w:trPr>
        <w:tc>
          <w:tcPr>
            <w:tcW w:w="8789" w:type="dxa"/>
            <w:shd w:val="pct5" w:color="auto" w:fill="FFFFFF"/>
            <w:vAlign w:val="center"/>
          </w:tcPr>
          <w:p w:rsidR="002646C5" w:rsidRDefault="002646C5">
            <w:pPr>
              <w:pStyle w:val="Normlnweb"/>
              <w:spacing w:before="62" w:beforeAutospacing="0" w:after="62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 xml:space="preserve">Adresa zařízení </w:t>
            </w:r>
          </w:p>
        </w:tc>
      </w:tr>
      <w:tr w:rsidR="002646C5" w:rsidTr="00CA1A17">
        <w:trPr>
          <w:cantSplit/>
        </w:trPr>
        <w:tc>
          <w:tcPr>
            <w:tcW w:w="8789" w:type="dxa"/>
            <w:vAlign w:val="center"/>
          </w:tcPr>
          <w:p w:rsidR="002646C5" w:rsidRDefault="00D55FBC" w:rsidP="008E55F7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Zlíč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č.p.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81</w:t>
            </w:r>
          </w:p>
        </w:tc>
      </w:tr>
      <w:tr w:rsidR="002646C5" w:rsidTr="00CA1A17">
        <w:trPr>
          <w:cantSplit/>
          <w:trHeight w:val="333"/>
        </w:trPr>
        <w:tc>
          <w:tcPr>
            <w:tcW w:w="8789" w:type="dxa"/>
            <w:shd w:val="pct5" w:color="auto" w:fill="FFFFFF"/>
            <w:vAlign w:val="center"/>
          </w:tcPr>
          <w:p w:rsidR="002646C5" w:rsidRDefault="002646C5">
            <w:pPr>
              <w:pStyle w:val="Normlnweb"/>
              <w:spacing w:before="62" w:beforeAutospacing="0" w:after="62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 xml:space="preserve">Identifikace zařízení (PID) v informačním systému IPPC MŽP </w:t>
            </w:r>
          </w:p>
        </w:tc>
      </w:tr>
      <w:tr w:rsidR="00E70529" w:rsidRPr="00E70529" w:rsidTr="00CA1A17">
        <w:trPr>
          <w:cantSplit/>
        </w:trPr>
        <w:tc>
          <w:tcPr>
            <w:tcW w:w="8789" w:type="dxa"/>
            <w:vAlign w:val="center"/>
          </w:tcPr>
          <w:p w:rsidR="002646C5" w:rsidRPr="00824C7D" w:rsidRDefault="00824C7D" w:rsidP="0070760E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ind w:left="57"/>
              <w:rPr>
                <w:sz w:val="22"/>
                <w:szCs w:val="22"/>
              </w:rPr>
            </w:pPr>
            <w:r w:rsidRPr="00824C7D">
              <w:rPr>
                <w:color w:val="000000"/>
                <w:sz w:val="22"/>
                <w:szCs w:val="22"/>
              </w:rPr>
              <w:t>MZPR98EK2843</w:t>
            </w:r>
          </w:p>
        </w:tc>
      </w:tr>
    </w:tbl>
    <w:p w:rsidR="00CA1A17" w:rsidRPr="004D6B34" w:rsidRDefault="00CA1A17" w:rsidP="004D6B34">
      <w:pPr>
        <w:pStyle w:val="Nadpis1"/>
        <w:numPr>
          <w:ilvl w:val="0"/>
          <w:numId w:val="21"/>
        </w:numPr>
        <w:spacing w:before="240" w:after="120"/>
        <w:ind w:left="284" w:hanging="284"/>
        <w:rPr>
          <w:rFonts w:ascii="Calibri" w:hAnsi="Calibri"/>
          <w:kern w:val="0"/>
          <w:sz w:val="24"/>
          <w:szCs w:val="24"/>
        </w:rPr>
      </w:pPr>
      <w:r w:rsidRPr="004D6B34">
        <w:rPr>
          <w:rFonts w:ascii="Calibri" w:hAnsi="Calibri"/>
          <w:kern w:val="0"/>
          <w:sz w:val="24"/>
          <w:szCs w:val="24"/>
        </w:rPr>
        <w:t>Rozsah kontroly</w:t>
      </w:r>
      <w:r w:rsidR="00E945BD">
        <w:rPr>
          <w:rFonts w:ascii="Calibri" w:hAnsi="Calibri"/>
          <w:kern w:val="0"/>
          <w:sz w:val="24"/>
          <w:szCs w:val="24"/>
        </w:rPr>
        <w:t xml:space="preserve"> a kontrolované období</w:t>
      </w:r>
    </w:p>
    <w:tbl>
      <w:tblPr>
        <w:tblW w:w="8789" w:type="dxa"/>
        <w:tblInd w:w="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8789"/>
      </w:tblGrid>
      <w:tr w:rsidR="00CA1A17" w:rsidTr="00127653">
        <w:trPr>
          <w:cantSplit/>
          <w:trHeight w:val="333"/>
        </w:trPr>
        <w:tc>
          <w:tcPr>
            <w:tcW w:w="8789" w:type="dxa"/>
            <w:shd w:val="pct5" w:color="auto" w:fill="FFFFFF"/>
            <w:vAlign w:val="center"/>
          </w:tcPr>
          <w:p w:rsidR="00CA1A17" w:rsidRDefault="00CA1A17" w:rsidP="00127653">
            <w:pPr>
              <w:pStyle w:val="Normlnweb"/>
              <w:spacing w:before="62" w:beforeAutospacing="0" w:after="62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Popis rozsahu kontroly</w:t>
            </w:r>
          </w:p>
        </w:tc>
      </w:tr>
      <w:tr w:rsidR="00CA1A17" w:rsidTr="00127653">
        <w:trPr>
          <w:cantSplit/>
        </w:trPr>
        <w:tc>
          <w:tcPr>
            <w:tcW w:w="8789" w:type="dxa"/>
            <w:vAlign w:val="center"/>
          </w:tcPr>
          <w:p w:rsidR="00CA1A17" w:rsidRDefault="006726EA" w:rsidP="00EF4FE9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Celková k</w:t>
            </w:r>
            <w:r w:rsidR="0070760E">
              <w:rPr>
                <w:rFonts w:ascii="Calibri" w:hAnsi="Calibri"/>
                <w:sz w:val="22"/>
                <w:szCs w:val="22"/>
              </w:rPr>
              <w:t>ontrola plnění podmínek a povinností</w:t>
            </w:r>
            <w:r w:rsidR="00EF4FE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daných IP a dílčích </w:t>
            </w:r>
            <w:r w:rsidR="00EF4FE9">
              <w:rPr>
                <w:rFonts w:ascii="Calibri" w:hAnsi="Calibri"/>
                <w:sz w:val="22"/>
                <w:szCs w:val="22"/>
              </w:rPr>
              <w:t>zák. č. 254/2001 Sb.,</w:t>
            </w:r>
            <w:r w:rsidR="00706495">
              <w:rPr>
                <w:rFonts w:ascii="Calibri" w:hAnsi="Calibri"/>
                <w:sz w:val="22"/>
                <w:szCs w:val="22"/>
              </w:rPr>
              <w:t xml:space="preserve"> o vodách a </w:t>
            </w:r>
            <w:r w:rsidR="00EF4FE9">
              <w:rPr>
                <w:rFonts w:ascii="Calibri" w:hAnsi="Calibri"/>
                <w:sz w:val="22"/>
                <w:szCs w:val="22"/>
              </w:rPr>
              <w:t>zák. č.201/2012</w:t>
            </w:r>
            <w:r>
              <w:rPr>
                <w:rFonts w:ascii="Calibri" w:hAnsi="Calibri"/>
                <w:sz w:val="22"/>
                <w:szCs w:val="22"/>
              </w:rPr>
              <w:t xml:space="preserve"> Sb.,</w:t>
            </w:r>
            <w:r w:rsidR="00C161D9">
              <w:rPr>
                <w:rFonts w:ascii="Calibri" w:hAnsi="Calibri"/>
                <w:sz w:val="22"/>
                <w:szCs w:val="22"/>
              </w:rPr>
              <w:t xml:space="preserve"> o ochraně ovzduší</w:t>
            </w:r>
            <w:r w:rsidR="00706495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E945BD" w:rsidTr="00E945BD">
        <w:trPr>
          <w:cantSplit/>
        </w:trPr>
        <w:tc>
          <w:tcPr>
            <w:tcW w:w="8789" w:type="dxa"/>
            <w:shd w:val="clear" w:color="auto" w:fill="F2F2F2" w:themeFill="background1" w:themeFillShade="F2"/>
            <w:vAlign w:val="center"/>
          </w:tcPr>
          <w:p w:rsidR="00E945BD" w:rsidRDefault="00E945BD" w:rsidP="009909DE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Kontrolované období</w:t>
            </w:r>
          </w:p>
        </w:tc>
      </w:tr>
      <w:tr w:rsidR="00E945BD" w:rsidTr="00127653">
        <w:trPr>
          <w:cantSplit/>
        </w:trPr>
        <w:tc>
          <w:tcPr>
            <w:tcW w:w="8789" w:type="dxa"/>
            <w:vAlign w:val="center"/>
          </w:tcPr>
          <w:p w:rsidR="00E945BD" w:rsidRDefault="003822F8" w:rsidP="00127653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ind w:lef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Od </w:t>
            </w:r>
            <w:proofErr w:type="gramStart"/>
            <w:r w:rsidR="00B82DEF">
              <w:rPr>
                <w:rFonts w:ascii="Calibri" w:hAnsi="Calibri"/>
                <w:sz w:val="22"/>
                <w:szCs w:val="22"/>
              </w:rPr>
              <w:t>1.1.2014</w:t>
            </w:r>
            <w:proofErr w:type="gramEnd"/>
            <w:r w:rsidR="00824C7D">
              <w:rPr>
                <w:rFonts w:ascii="Calibri" w:hAnsi="Calibri"/>
                <w:sz w:val="22"/>
                <w:szCs w:val="22"/>
              </w:rPr>
              <w:t xml:space="preserve"> do 15</w:t>
            </w:r>
            <w:r w:rsidR="001568F8">
              <w:rPr>
                <w:rFonts w:ascii="Calibri" w:hAnsi="Calibri"/>
                <w:sz w:val="22"/>
                <w:szCs w:val="22"/>
              </w:rPr>
              <w:t>.6</w:t>
            </w:r>
            <w:r w:rsidR="00B82DEF">
              <w:rPr>
                <w:rFonts w:ascii="Calibri" w:hAnsi="Calibri"/>
                <w:sz w:val="22"/>
                <w:szCs w:val="22"/>
              </w:rPr>
              <w:t>.2016</w:t>
            </w:r>
            <w:r w:rsidR="0070760E">
              <w:rPr>
                <w:rFonts w:ascii="Calibri" w:hAnsi="Calibri"/>
                <w:sz w:val="22"/>
                <w:szCs w:val="22"/>
              </w:rPr>
              <w:t xml:space="preserve"> včetně ohlašovacích povinností z</w:t>
            </w:r>
            <w:r w:rsidR="001B6143">
              <w:rPr>
                <w:rFonts w:ascii="Calibri" w:hAnsi="Calibri"/>
                <w:sz w:val="22"/>
                <w:szCs w:val="22"/>
              </w:rPr>
              <w:t>a</w:t>
            </w:r>
            <w:r w:rsidR="00B82DEF">
              <w:rPr>
                <w:rFonts w:ascii="Calibri" w:hAnsi="Calibri"/>
                <w:sz w:val="22"/>
                <w:szCs w:val="22"/>
              </w:rPr>
              <w:t> rok 2013</w:t>
            </w:r>
          </w:p>
        </w:tc>
      </w:tr>
    </w:tbl>
    <w:p w:rsidR="00CA1A17" w:rsidRPr="004D6B34" w:rsidRDefault="00CA1A17" w:rsidP="004D6B34">
      <w:pPr>
        <w:pStyle w:val="Nadpis1"/>
        <w:numPr>
          <w:ilvl w:val="0"/>
          <w:numId w:val="21"/>
        </w:numPr>
        <w:spacing w:before="240" w:after="120"/>
        <w:ind w:left="284" w:hanging="284"/>
        <w:rPr>
          <w:rFonts w:ascii="Calibri" w:hAnsi="Calibri"/>
          <w:kern w:val="0"/>
          <w:sz w:val="24"/>
          <w:szCs w:val="24"/>
        </w:rPr>
      </w:pPr>
      <w:r w:rsidRPr="004D6B34">
        <w:rPr>
          <w:rFonts w:ascii="Calibri" w:hAnsi="Calibri"/>
          <w:kern w:val="0"/>
          <w:sz w:val="24"/>
          <w:szCs w:val="24"/>
        </w:rPr>
        <w:t xml:space="preserve">Termín </w:t>
      </w:r>
      <w:r w:rsidR="00DF21AC">
        <w:rPr>
          <w:rFonts w:ascii="Calibri" w:hAnsi="Calibri"/>
          <w:kern w:val="0"/>
          <w:sz w:val="24"/>
          <w:szCs w:val="24"/>
        </w:rPr>
        <w:t>kontroly na místě</w:t>
      </w:r>
    </w:p>
    <w:tbl>
      <w:tblPr>
        <w:tblW w:w="8789" w:type="dxa"/>
        <w:tblInd w:w="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4678"/>
        <w:gridCol w:w="4111"/>
      </w:tblGrid>
      <w:tr w:rsidR="00EB2421" w:rsidTr="00CC06CA">
        <w:trPr>
          <w:cantSplit/>
        </w:trPr>
        <w:tc>
          <w:tcPr>
            <w:tcW w:w="4678" w:type="dxa"/>
            <w:tcBorders>
              <w:bottom w:val="single" w:sz="6" w:space="0" w:color="auto"/>
            </w:tcBorders>
            <w:shd w:val="clear" w:color="auto" w:fill="F2F2F2"/>
            <w:vAlign w:val="center"/>
          </w:tcPr>
          <w:p w:rsidR="00EB2421" w:rsidRDefault="00943A15" w:rsidP="009909DE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Zahájení</w:t>
            </w:r>
            <w:r w:rsidR="00EB2421">
              <w:rPr>
                <w:rFonts w:ascii="Calibri" w:hAnsi="Calibri"/>
                <w:sz w:val="22"/>
                <w:szCs w:val="22"/>
              </w:rPr>
              <w:t xml:space="preserve"> (den, měsíc, rok)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EB2421" w:rsidRDefault="00824C7D" w:rsidP="00127653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ind w:left="57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15</w:t>
            </w:r>
            <w:r w:rsidR="001568F8">
              <w:rPr>
                <w:rFonts w:ascii="Calibri" w:hAnsi="Calibri"/>
                <w:sz w:val="22"/>
                <w:szCs w:val="22"/>
              </w:rPr>
              <w:t>.6</w:t>
            </w:r>
            <w:r w:rsidR="00B82DEF">
              <w:rPr>
                <w:rFonts w:ascii="Calibri" w:hAnsi="Calibri"/>
                <w:sz w:val="22"/>
                <w:szCs w:val="22"/>
              </w:rPr>
              <w:t>.2016</w:t>
            </w:r>
            <w:proofErr w:type="gramEnd"/>
          </w:p>
        </w:tc>
      </w:tr>
      <w:tr w:rsidR="00EB2421" w:rsidTr="00CC06CA">
        <w:trPr>
          <w:cantSplit/>
        </w:trPr>
        <w:tc>
          <w:tcPr>
            <w:tcW w:w="4678" w:type="dxa"/>
            <w:tcBorders>
              <w:top w:val="single" w:sz="6" w:space="0" w:color="auto"/>
              <w:bottom w:val="single" w:sz="12" w:space="0" w:color="auto"/>
            </w:tcBorders>
            <w:shd w:val="pct5" w:color="auto" w:fill="auto"/>
            <w:vAlign w:val="center"/>
          </w:tcPr>
          <w:p w:rsidR="00EB2421" w:rsidRDefault="00CC06CA" w:rsidP="009909DE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Ukončení (den, měsíc, rok)</w:t>
            </w:r>
          </w:p>
        </w:tc>
        <w:tc>
          <w:tcPr>
            <w:tcW w:w="4111" w:type="dxa"/>
            <w:tcBorders>
              <w:top w:val="single" w:sz="6" w:space="0" w:color="auto"/>
            </w:tcBorders>
            <w:vAlign w:val="center"/>
          </w:tcPr>
          <w:p w:rsidR="00EB2421" w:rsidRDefault="00824C7D" w:rsidP="00127653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ind w:left="57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sz w:val="22"/>
                <w:szCs w:val="22"/>
              </w:rPr>
              <w:t>15</w:t>
            </w:r>
            <w:r w:rsidR="001568F8">
              <w:rPr>
                <w:rFonts w:ascii="Calibri" w:hAnsi="Calibri"/>
                <w:sz w:val="22"/>
                <w:szCs w:val="22"/>
              </w:rPr>
              <w:t>.6</w:t>
            </w:r>
            <w:r w:rsidR="00B82DEF">
              <w:rPr>
                <w:rFonts w:ascii="Calibri" w:hAnsi="Calibri"/>
                <w:sz w:val="22"/>
                <w:szCs w:val="22"/>
              </w:rPr>
              <w:t>.2016</w:t>
            </w:r>
            <w:proofErr w:type="gramEnd"/>
          </w:p>
        </w:tc>
      </w:tr>
    </w:tbl>
    <w:p w:rsidR="002646C5" w:rsidRPr="004D6B34" w:rsidRDefault="00D74243" w:rsidP="004D6B34">
      <w:pPr>
        <w:pStyle w:val="Nadpis1"/>
        <w:numPr>
          <w:ilvl w:val="0"/>
          <w:numId w:val="21"/>
        </w:numPr>
        <w:spacing w:before="240" w:after="120"/>
        <w:ind w:left="284" w:hanging="284"/>
        <w:rPr>
          <w:rFonts w:ascii="Calibri" w:hAnsi="Calibri"/>
          <w:kern w:val="0"/>
          <w:sz w:val="24"/>
          <w:szCs w:val="24"/>
        </w:rPr>
      </w:pPr>
      <w:r>
        <w:rPr>
          <w:rFonts w:ascii="Calibri" w:hAnsi="Calibri"/>
          <w:kern w:val="0"/>
          <w:sz w:val="24"/>
          <w:szCs w:val="24"/>
        </w:rPr>
        <w:t>K</w:t>
      </w:r>
      <w:r w:rsidR="00CA1A17" w:rsidRPr="004D6B34">
        <w:rPr>
          <w:rFonts w:ascii="Calibri" w:hAnsi="Calibri"/>
          <w:kern w:val="0"/>
          <w:sz w:val="24"/>
          <w:szCs w:val="24"/>
        </w:rPr>
        <w:t>ontrolní zjištění</w:t>
      </w:r>
    </w:p>
    <w:tbl>
      <w:tblPr>
        <w:tblW w:w="8789" w:type="dxa"/>
        <w:tblInd w:w="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8789"/>
      </w:tblGrid>
      <w:tr w:rsidR="00CA1A17" w:rsidTr="00565669">
        <w:trPr>
          <w:cantSplit/>
          <w:trHeight w:val="521"/>
        </w:trPr>
        <w:tc>
          <w:tcPr>
            <w:tcW w:w="8789" w:type="dxa"/>
            <w:shd w:val="clear" w:color="auto" w:fill="FFFFFF"/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702"/>
            </w:tblGrid>
            <w:tr w:rsidR="00D74243" w:rsidTr="00565669">
              <w:trPr>
                <w:trHeight w:val="80"/>
              </w:trPr>
              <w:tc>
                <w:tcPr>
                  <w:tcW w:w="8702" w:type="dxa"/>
                </w:tcPr>
                <w:p w:rsidR="00D74243" w:rsidRDefault="00CA1A17" w:rsidP="00D74243">
                  <w:pPr>
                    <w:pStyle w:val="Normlnweb"/>
                    <w:spacing w:before="62" w:beforeAutospacing="0" w:after="62"/>
                    <w:rPr>
                      <w:rFonts w:ascii="Calibri" w:hAnsi="Calibri" w:cs="Arial"/>
                      <w:sz w:val="22"/>
                    </w:rPr>
                  </w:pPr>
                  <w:r>
                    <w:rPr>
                      <w:rFonts w:ascii="Calibri" w:hAnsi="Calibri" w:cs="Arial"/>
                      <w:sz w:val="22"/>
                    </w:rPr>
                    <w:t>Popis kontrolních zjištění</w:t>
                  </w:r>
                  <w:r w:rsidR="00E57792">
                    <w:rPr>
                      <w:rFonts w:ascii="Calibri" w:hAnsi="Calibri" w:cs="Arial"/>
                      <w:sz w:val="22"/>
                    </w:rPr>
                    <w:t>:</w:t>
                  </w:r>
                </w:p>
                <w:p w:rsidR="001127A5" w:rsidRDefault="00B35F18" w:rsidP="001127A5">
                  <w:pPr>
                    <w:pStyle w:val="Zkladntext"/>
                  </w:pPr>
                  <w:r>
                    <w:rPr>
                      <w:rFonts w:asciiTheme="minorHAnsi" w:hAnsiTheme="minorHAnsi" w:cstheme="minorHAnsi"/>
                    </w:rPr>
                    <w:t>Uveden v pr</w:t>
                  </w:r>
                  <w:r w:rsidR="00824C7D">
                    <w:rPr>
                      <w:rFonts w:asciiTheme="minorHAnsi" w:hAnsiTheme="minorHAnsi" w:cstheme="minorHAnsi"/>
                    </w:rPr>
                    <w:t xml:space="preserve">otokole </w:t>
                  </w:r>
                  <w:proofErr w:type="gramStart"/>
                  <w:r w:rsidR="00824C7D">
                    <w:rPr>
                      <w:rFonts w:asciiTheme="minorHAnsi" w:hAnsiTheme="minorHAnsi" w:cstheme="minorHAnsi"/>
                    </w:rPr>
                    <w:t>č.j.</w:t>
                  </w:r>
                  <w:proofErr w:type="gramEnd"/>
                  <w:r w:rsidR="00824C7D">
                    <w:rPr>
                      <w:rFonts w:asciiTheme="minorHAnsi" w:hAnsiTheme="minorHAnsi" w:cstheme="minorHAnsi"/>
                    </w:rPr>
                    <w:t xml:space="preserve"> ČIŽP/45/OOV/1608703</w:t>
                  </w:r>
                  <w:r>
                    <w:rPr>
                      <w:rFonts w:asciiTheme="minorHAnsi" w:hAnsiTheme="minorHAnsi" w:cstheme="minorHAnsi"/>
                    </w:rPr>
                    <w:t>.001/16/KMV</w:t>
                  </w:r>
                </w:p>
              </w:tc>
            </w:tr>
          </w:tbl>
          <w:p w:rsidR="00CA1A17" w:rsidRDefault="00CA1A17" w:rsidP="00CA1A17">
            <w:pPr>
              <w:pStyle w:val="Normlnweb"/>
              <w:spacing w:before="62" w:beforeAutospacing="0" w:after="62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565669" w:rsidTr="00565669">
        <w:trPr>
          <w:cantSplit/>
          <w:trHeight w:val="2010"/>
        </w:trPr>
        <w:tc>
          <w:tcPr>
            <w:tcW w:w="8789" w:type="dxa"/>
            <w:shd w:val="clear" w:color="auto" w:fill="FFFFFF"/>
            <w:vAlign w:val="center"/>
          </w:tcPr>
          <w:p w:rsidR="006A516D" w:rsidRPr="00C8452D" w:rsidRDefault="006A516D" w:rsidP="006A516D">
            <w:pPr>
              <w:pStyle w:val="Zkladntext"/>
              <w:spacing w:before="0" w:after="0"/>
              <w:rPr>
                <w:rFonts w:ascii="Arial" w:hAnsi="Arial"/>
                <w:sz w:val="20"/>
                <w:szCs w:val="20"/>
              </w:rPr>
            </w:pPr>
            <w:r w:rsidRPr="00C8452D">
              <w:rPr>
                <w:rFonts w:ascii="Arial" w:hAnsi="Arial"/>
                <w:sz w:val="20"/>
                <w:szCs w:val="20"/>
              </w:rPr>
              <w:lastRenderedPageBreak/>
              <w:t>Na provozovně nejsou chladicí zařízení s obsahem fluorovaných</w:t>
            </w:r>
            <w:r w:rsidR="003F162F" w:rsidRPr="00C8452D">
              <w:rPr>
                <w:rFonts w:ascii="Arial" w:hAnsi="Arial"/>
                <w:sz w:val="20"/>
                <w:szCs w:val="20"/>
              </w:rPr>
              <w:t xml:space="preserve"> skleníkových plynů ani </w:t>
            </w:r>
            <w:proofErr w:type="spellStart"/>
            <w:r w:rsidR="003F162F" w:rsidRPr="00C8452D">
              <w:rPr>
                <w:rFonts w:ascii="Arial" w:hAnsi="Arial"/>
                <w:sz w:val="20"/>
                <w:szCs w:val="20"/>
              </w:rPr>
              <w:t>regulo</w:t>
            </w:r>
            <w:proofErr w:type="spellEnd"/>
            <w:r w:rsidR="003F162F" w:rsidRPr="00C8452D">
              <w:rPr>
                <w:rFonts w:ascii="Arial" w:hAnsi="Arial"/>
                <w:sz w:val="20"/>
                <w:szCs w:val="20"/>
              </w:rPr>
              <w:t>-</w:t>
            </w:r>
          </w:p>
          <w:p w:rsidR="006A516D" w:rsidRPr="00C8452D" w:rsidRDefault="006A516D" w:rsidP="006A516D">
            <w:pPr>
              <w:pStyle w:val="Zkladntext"/>
              <w:spacing w:before="0" w:after="0"/>
              <w:rPr>
                <w:rFonts w:ascii="Arial" w:hAnsi="Arial"/>
                <w:sz w:val="20"/>
                <w:szCs w:val="20"/>
              </w:rPr>
            </w:pPr>
            <w:proofErr w:type="spellStart"/>
            <w:r w:rsidRPr="00C8452D">
              <w:rPr>
                <w:rFonts w:ascii="Arial" w:hAnsi="Arial"/>
                <w:sz w:val="20"/>
                <w:szCs w:val="20"/>
              </w:rPr>
              <w:t>vaných</w:t>
            </w:r>
            <w:proofErr w:type="spellEnd"/>
            <w:r w:rsidRPr="00C8452D">
              <w:rPr>
                <w:rFonts w:ascii="Arial" w:hAnsi="Arial"/>
                <w:sz w:val="20"/>
                <w:szCs w:val="20"/>
              </w:rPr>
              <w:t xml:space="preserve"> látek.</w:t>
            </w:r>
          </w:p>
          <w:p w:rsidR="003F162F" w:rsidRPr="00C8452D" w:rsidRDefault="003F162F" w:rsidP="003F162F">
            <w:pPr>
              <w:spacing w:after="120" w:line="102" w:lineRule="atLeast"/>
              <w:jc w:val="both"/>
              <w:rPr>
                <w:bCs/>
                <w:iCs/>
              </w:rPr>
            </w:pPr>
            <w:r w:rsidRPr="00C8452D">
              <w:rPr>
                <w:bCs/>
                <w:iCs/>
              </w:rPr>
              <w:t xml:space="preserve">V </w:t>
            </w:r>
            <w:r w:rsidR="00824C7D" w:rsidRPr="00C8452D">
              <w:rPr>
                <w:bCs/>
                <w:iCs/>
              </w:rPr>
              <w:t>současné době probíhá postupná</w:t>
            </w:r>
            <w:r w:rsidR="00C8452D" w:rsidRPr="00C8452D">
              <w:rPr>
                <w:bCs/>
                <w:iCs/>
              </w:rPr>
              <w:t xml:space="preserve"> plánovaná vnitřní rekonstrukce hal a rekonstrukce zásobních kejdových jímek (typ „Vítkovice“).</w:t>
            </w:r>
            <w:r w:rsidRPr="00C8452D">
              <w:rPr>
                <w:bCs/>
                <w:iCs/>
              </w:rPr>
              <w:t xml:space="preserve"> </w:t>
            </w:r>
          </w:p>
          <w:p w:rsidR="00805240" w:rsidRDefault="00805240" w:rsidP="00805240">
            <w:pPr>
              <w:spacing w:after="120" w:line="102" w:lineRule="atLeas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565669" w:rsidRDefault="00565669" w:rsidP="0049353B">
            <w:pPr>
              <w:spacing w:after="120" w:line="102" w:lineRule="atLeast"/>
              <w:jc w:val="both"/>
              <w:rPr>
                <w:rFonts w:ascii="Calibri" w:hAnsi="Calibri"/>
                <w:sz w:val="22"/>
              </w:rPr>
            </w:pPr>
          </w:p>
        </w:tc>
        <w:bookmarkStart w:id="1" w:name="_GoBack"/>
        <w:bookmarkEnd w:id="1"/>
      </w:tr>
    </w:tbl>
    <w:p w:rsidR="00CA1A17" w:rsidRPr="004D6B34" w:rsidRDefault="00CA1A17" w:rsidP="004D6B34">
      <w:pPr>
        <w:pStyle w:val="Nadpis1"/>
        <w:numPr>
          <w:ilvl w:val="0"/>
          <w:numId w:val="21"/>
        </w:numPr>
        <w:spacing w:before="240" w:after="120"/>
        <w:ind w:left="284" w:hanging="284"/>
        <w:rPr>
          <w:rFonts w:ascii="Calibri" w:hAnsi="Calibri"/>
          <w:kern w:val="0"/>
          <w:sz w:val="24"/>
          <w:szCs w:val="24"/>
        </w:rPr>
      </w:pPr>
      <w:r w:rsidRPr="004D6B34">
        <w:rPr>
          <w:rFonts w:ascii="Calibri" w:hAnsi="Calibri"/>
          <w:kern w:val="0"/>
          <w:sz w:val="24"/>
          <w:szCs w:val="24"/>
        </w:rPr>
        <w:t>Závěry</w:t>
      </w:r>
    </w:p>
    <w:tbl>
      <w:tblPr>
        <w:tblW w:w="8789" w:type="dxa"/>
        <w:tblInd w:w="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8789"/>
      </w:tblGrid>
      <w:tr w:rsidR="00CA1A17" w:rsidTr="00127653">
        <w:trPr>
          <w:cantSplit/>
          <w:trHeight w:val="333"/>
        </w:trPr>
        <w:tc>
          <w:tcPr>
            <w:tcW w:w="8789" w:type="dxa"/>
            <w:shd w:val="pct5" w:color="auto" w:fill="FFFFFF"/>
            <w:vAlign w:val="center"/>
          </w:tcPr>
          <w:p w:rsidR="00CA1A17" w:rsidRDefault="00CA1A17" w:rsidP="00EB2421">
            <w:pPr>
              <w:pStyle w:val="Normlnweb"/>
              <w:spacing w:before="62" w:beforeAutospacing="0" w:after="62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 xml:space="preserve">Popis </w:t>
            </w:r>
            <w:r w:rsidR="00EB2421">
              <w:rPr>
                <w:rFonts w:ascii="Calibri" w:hAnsi="Calibri" w:cs="Arial"/>
                <w:sz w:val="22"/>
              </w:rPr>
              <w:t>závěrů kontroly</w:t>
            </w:r>
          </w:p>
        </w:tc>
      </w:tr>
      <w:tr w:rsidR="00CA1A17" w:rsidTr="00127653">
        <w:trPr>
          <w:cantSplit/>
        </w:trPr>
        <w:tc>
          <w:tcPr>
            <w:tcW w:w="8789" w:type="dxa"/>
            <w:vAlign w:val="center"/>
          </w:tcPr>
          <w:p w:rsidR="00CA1A17" w:rsidRDefault="006630A8" w:rsidP="006630A8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ind w:left="57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Při kontrole na místě nebylo zjištěno porušení závazných podmínek provozu stanovených integrovaným povolením a ani dalších povinností vyplývajících z příslušných právních předpisů (zejména se jedná o zákony č. 254/2001 Sb., a č. 201/2012 Sb.).</w:t>
            </w:r>
          </w:p>
        </w:tc>
      </w:tr>
    </w:tbl>
    <w:p w:rsidR="00037B81" w:rsidRPr="004D6B34" w:rsidRDefault="004D6B34" w:rsidP="004D6B34">
      <w:pPr>
        <w:pStyle w:val="Nadpis1"/>
        <w:numPr>
          <w:ilvl w:val="0"/>
          <w:numId w:val="21"/>
        </w:numPr>
        <w:spacing w:before="240" w:after="120"/>
        <w:ind w:left="284" w:hanging="284"/>
        <w:rPr>
          <w:rFonts w:ascii="Calibri" w:hAnsi="Calibri"/>
          <w:kern w:val="0"/>
          <w:sz w:val="24"/>
          <w:szCs w:val="24"/>
        </w:rPr>
      </w:pPr>
      <w:bookmarkStart w:id="2" w:name="_Toc8021911"/>
      <w:r w:rsidRPr="004D6B34">
        <w:rPr>
          <w:rFonts w:ascii="Calibri" w:hAnsi="Calibri"/>
          <w:kern w:val="0"/>
          <w:sz w:val="24"/>
          <w:szCs w:val="24"/>
        </w:rPr>
        <w:t>Další opatření</w:t>
      </w:r>
      <w:r w:rsidR="002646C5" w:rsidRPr="004D6B34">
        <w:rPr>
          <w:rFonts w:ascii="Calibri" w:hAnsi="Calibri"/>
          <w:kern w:val="0"/>
          <w:sz w:val="24"/>
          <w:szCs w:val="24"/>
        </w:rPr>
        <w:t xml:space="preserve"> </w:t>
      </w:r>
    </w:p>
    <w:tbl>
      <w:tblPr>
        <w:tblW w:w="8789" w:type="dxa"/>
        <w:tblInd w:w="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8789"/>
      </w:tblGrid>
      <w:tr w:rsidR="004D6B34" w:rsidTr="004D6B34">
        <w:trPr>
          <w:cantSplit/>
          <w:trHeight w:val="333"/>
        </w:trPr>
        <w:tc>
          <w:tcPr>
            <w:tcW w:w="8789" w:type="dxa"/>
            <w:shd w:val="pct5" w:color="auto" w:fill="FFFFFF"/>
            <w:vAlign w:val="center"/>
          </w:tcPr>
          <w:p w:rsidR="004D6B34" w:rsidRDefault="004D6B34" w:rsidP="004D6B34">
            <w:pPr>
              <w:pStyle w:val="Normlnweb"/>
              <w:spacing w:before="62" w:beforeAutospacing="0" w:after="62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Popis dalších opatření vyplývajících z</w:t>
            </w:r>
            <w:r w:rsidR="001B6143">
              <w:rPr>
                <w:rFonts w:ascii="Calibri" w:hAnsi="Calibri" w:cs="Arial"/>
                <w:sz w:val="22"/>
              </w:rPr>
              <w:t> </w:t>
            </w:r>
            <w:r>
              <w:rPr>
                <w:rFonts w:ascii="Calibri" w:hAnsi="Calibri" w:cs="Arial"/>
                <w:sz w:val="22"/>
              </w:rPr>
              <w:t>kontroly</w:t>
            </w:r>
          </w:p>
        </w:tc>
      </w:tr>
      <w:tr w:rsidR="004D6B34" w:rsidTr="004D6B34">
        <w:trPr>
          <w:cantSplit/>
        </w:trPr>
        <w:tc>
          <w:tcPr>
            <w:tcW w:w="8789" w:type="dxa"/>
            <w:vAlign w:val="center"/>
          </w:tcPr>
          <w:p w:rsidR="004D6B34" w:rsidRDefault="004D6B34" w:rsidP="004D6B34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577682" w:rsidRDefault="00577682" w:rsidP="00577682">
      <w:bookmarkStart w:id="3" w:name="_Toc505523105"/>
      <w:bookmarkStart w:id="4" w:name="_Toc8021913"/>
      <w:bookmarkEnd w:id="2"/>
    </w:p>
    <w:p w:rsidR="002646C5" w:rsidRPr="00CC06CA" w:rsidRDefault="002646C5" w:rsidP="00CC06CA">
      <w:pPr>
        <w:pStyle w:val="Nadpis1"/>
        <w:numPr>
          <w:ilvl w:val="0"/>
          <w:numId w:val="21"/>
        </w:numPr>
        <w:spacing w:before="60"/>
        <w:ind w:left="284" w:hanging="284"/>
        <w:rPr>
          <w:rFonts w:ascii="Calibri" w:hAnsi="Calibri"/>
          <w:kern w:val="0"/>
          <w:sz w:val="24"/>
          <w:szCs w:val="24"/>
        </w:rPr>
      </w:pPr>
      <w:r w:rsidRPr="004D6B34">
        <w:rPr>
          <w:rFonts w:ascii="Calibri" w:hAnsi="Calibri"/>
          <w:kern w:val="0"/>
          <w:sz w:val="24"/>
          <w:szCs w:val="24"/>
        </w:rPr>
        <w:t>Přílohy</w:t>
      </w:r>
      <w:bookmarkEnd w:id="3"/>
      <w:bookmarkEnd w:id="4"/>
      <w:r w:rsidRPr="004D6B34">
        <w:rPr>
          <w:rFonts w:ascii="Calibri" w:hAnsi="Calibri"/>
          <w:kern w:val="0"/>
          <w:sz w:val="24"/>
          <w:szCs w:val="24"/>
        </w:rPr>
        <w:t xml:space="preserve"> </w:t>
      </w:r>
    </w:p>
    <w:tbl>
      <w:tblPr>
        <w:tblW w:w="8789" w:type="dxa"/>
        <w:tblInd w:w="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993"/>
        <w:gridCol w:w="7796"/>
      </w:tblGrid>
      <w:tr w:rsidR="004D6B34" w:rsidTr="004D6B34">
        <w:trPr>
          <w:cantSplit/>
        </w:trPr>
        <w:tc>
          <w:tcPr>
            <w:tcW w:w="993" w:type="dxa"/>
            <w:shd w:val="pct5" w:color="auto" w:fill="FFFFFF"/>
            <w:vAlign w:val="center"/>
          </w:tcPr>
          <w:p w:rsidR="004D6B34" w:rsidRDefault="004D6B34" w:rsidP="009909DE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Číslo</w:t>
            </w:r>
          </w:p>
        </w:tc>
        <w:tc>
          <w:tcPr>
            <w:tcW w:w="7796" w:type="dxa"/>
            <w:shd w:val="pct5" w:color="auto" w:fill="FFFFFF"/>
            <w:vAlign w:val="center"/>
          </w:tcPr>
          <w:p w:rsidR="004D6B34" w:rsidRDefault="004D6B34" w:rsidP="009909DE">
            <w:pPr>
              <w:pStyle w:val="Zpat"/>
              <w:tabs>
                <w:tab w:val="clear" w:pos="4536"/>
                <w:tab w:val="clear" w:pos="9072"/>
              </w:tabs>
              <w:spacing w:before="60" w:after="60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Název </w:t>
            </w:r>
          </w:p>
        </w:tc>
      </w:tr>
      <w:tr w:rsidR="004D6B34" w:rsidTr="004D6B34">
        <w:trPr>
          <w:cantSplit/>
          <w:trHeight w:val="375"/>
        </w:trPr>
        <w:tc>
          <w:tcPr>
            <w:tcW w:w="993" w:type="dxa"/>
            <w:shd w:val="clear" w:color="auto" w:fill="FFFFFF"/>
            <w:vAlign w:val="center"/>
          </w:tcPr>
          <w:p w:rsidR="004D6B34" w:rsidRDefault="004D6B34">
            <w:pPr>
              <w:spacing w:before="60" w:after="60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7796" w:type="dxa"/>
            <w:shd w:val="clear" w:color="auto" w:fill="FFFFFF"/>
            <w:vAlign w:val="center"/>
          </w:tcPr>
          <w:p w:rsidR="004D6B34" w:rsidRDefault="004D6B34">
            <w:pPr>
              <w:spacing w:before="60" w:after="60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</w:tbl>
    <w:p w:rsidR="00CC06CA" w:rsidRPr="004D6B34" w:rsidRDefault="00CC06CA" w:rsidP="00CC06CA">
      <w:pPr>
        <w:pStyle w:val="Nadpis1"/>
        <w:numPr>
          <w:ilvl w:val="0"/>
          <w:numId w:val="21"/>
        </w:numPr>
        <w:spacing w:before="240" w:after="120"/>
        <w:ind w:left="284" w:hanging="284"/>
        <w:rPr>
          <w:rFonts w:ascii="Calibri" w:hAnsi="Calibri"/>
          <w:kern w:val="0"/>
          <w:sz w:val="24"/>
          <w:szCs w:val="24"/>
        </w:rPr>
      </w:pPr>
      <w:r w:rsidRPr="004D6B34">
        <w:rPr>
          <w:rFonts w:ascii="Calibri" w:hAnsi="Calibri"/>
          <w:kern w:val="0"/>
          <w:sz w:val="24"/>
          <w:szCs w:val="24"/>
        </w:rPr>
        <w:t>Identifikace kontrolního orgánu</w:t>
      </w:r>
    </w:p>
    <w:tbl>
      <w:tblPr>
        <w:tblW w:w="8789" w:type="dxa"/>
        <w:tblInd w:w="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3030"/>
        <w:gridCol w:w="5759"/>
      </w:tblGrid>
      <w:tr w:rsidR="00CC06CA" w:rsidTr="00BA5D9F">
        <w:tc>
          <w:tcPr>
            <w:tcW w:w="303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CC06CA" w:rsidRDefault="00CC06CA" w:rsidP="00E26DED">
            <w:pPr>
              <w:pStyle w:val="Zpat"/>
              <w:tabs>
                <w:tab w:val="clear" w:pos="4536"/>
                <w:tab w:val="clear" w:pos="9072"/>
              </w:tabs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1. Oblastní inspektorát ČIŽP</w:t>
            </w:r>
          </w:p>
        </w:tc>
        <w:tc>
          <w:tcPr>
            <w:tcW w:w="575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CC06CA" w:rsidRDefault="001B6143" w:rsidP="00E26DED">
            <w:pPr>
              <w:pStyle w:val="Zpat"/>
              <w:tabs>
                <w:tab w:val="clear" w:pos="4536"/>
                <w:tab w:val="clear" w:pos="9072"/>
              </w:tabs>
              <w:ind w:left="57" w:right="57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Hradec Králové</w:t>
            </w:r>
          </w:p>
        </w:tc>
      </w:tr>
      <w:tr w:rsidR="00CC06CA" w:rsidTr="008B7184">
        <w:trPr>
          <w:trHeight w:val="284"/>
        </w:trPr>
        <w:tc>
          <w:tcPr>
            <w:tcW w:w="3030" w:type="dxa"/>
            <w:tcBorders>
              <w:top w:val="single" w:sz="6" w:space="0" w:color="auto"/>
            </w:tcBorders>
            <w:shd w:val="pct5" w:color="auto" w:fill="FFFFFF"/>
            <w:vAlign w:val="center"/>
          </w:tcPr>
          <w:p w:rsidR="00CC06CA" w:rsidRDefault="00CC06CA" w:rsidP="00E26DED">
            <w:pPr>
              <w:pStyle w:val="Zpat"/>
              <w:tabs>
                <w:tab w:val="clear" w:pos="4536"/>
                <w:tab w:val="clear" w:pos="9072"/>
              </w:tabs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2. Adresa</w:t>
            </w:r>
          </w:p>
        </w:tc>
        <w:tc>
          <w:tcPr>
            <w:tcW w:w="5759" w:type="dxa"/>
            <w:tcBorders>
              <w:top w:val="single" w:sz="6" w:space="0" w:color="auto"/>
            </w:tcBorders>
            <w:vAlign w:val="center"/>
          </w:tcPr>
          <w:p w:rsidR="00CC06CA" w:rsidRDefault="001B6143" w:rsidP="00E26DED">
            <w:pPr>
              <w:pStyle w:val="Zpat"/>
              <w:tabs>
                <w:tab w:val="clear" w:pos="4536"/>
                <w:tab w:val="clear" w:pos="9072"/>
              </w:tabs>
              <w:ind w:left="57" w:right="57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Resslova 1229, 500 02 Hradec Králové</w:t>
            </w:r>
          </w:p>
        </w:tc>
      </w:tr>
      <w:tr w:rsidR="00CC06CA" w:rsidTr="00BA5D9F">
        <w:tc>
          <w:tcPr>
            <w:tcW w:w="30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CC06CA" w:rsidRPr="00EB2421" w:rsidRDefault="00CC06CA" w:rsidP="00E26DE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3.</w:t>
            </w:r>
            <w:r w:rsidRPr="00EB2421">
              <w:rPr>
                <w:rFonts w:ascii="Calibri" w:hAnsi="Calibri" w:cs="Calibri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 xml:space="preserve">Schválil (jméno a el. </w:t>
            </w:r>
            <w:proofErr w:type="gramStart"/>
            <w:r>
              <w:rPr>
                <w:rFonts w:ascii="Calibri" w:hAnsi="Calibri" w:cs="Calibri"/>
                <w:sz w:val="22"/>
              </w:rPr>
              <w:t>podpis</w:t>
            </w:r>
            <w:proofErr w:type="gramEnd"/>
            <w:r>
              <w:rPr>
                <w:rFonts w:ascii="Calibri" w:hAnsi="Calibri" w:cs="Calibri"/>
                <w:sz w:val="22"/>
              </w:rPr>
              <w:t xml:space="preserve">) </w:t>
            </w:r>
          </w:p>
        </w:tc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06CA" w:rsidRPr="00EB2421" w:rsidRDefault="001B6143" w:rsidP="00E26DE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 OI HK</w:t>
            </w:r>
          </w:p>
        </w:tc>
      </w:tr>
      <w:tr w:rsidR="00CC06CA" w:rsidTr="00BA5D9F">
        <w:tc>
          <w:tcPr>
            <w:tcW w:w="30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CC06CA" w:rsidRDefault="00CC06CA" w:rsidP="00E26DE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4. Datum</w:t>
            </w:r>
          </w:p>
        </w:tc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C06CA" w:rsidRPr="00EB2421" w:rsidRDefault="0098517E" w:rsidP="00E26DE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 </w:t>
            </w:r>
            <w:proofErr w:type="gramStart"/>
            <w:r w:rsidR="006A516D">
              <w:rPr>
                <w:rFonts w:ascii="Calibri" w:hAnsi="Calibri" w:cs="Calibri"/>
                <w:sz w:val="22"/>
              </w:rPr>
              <w:t>26.7</w:t>
            </w:r>
            <w:r w:rsidR="004716C7">
              <w:rPr>
                <w:rFonts w:ascii="Calibri" w:hAnsi="Calibri" w:cs="Calibri"/>
                <w:sz w:val="22"/>
              </w:rPr>
              <w:t>.2016</w:t>
            </w:r>
            <w:proofErr w:type="gramEnd"/>
          </w:p>
        </w:tc>
      </w:tr>
      <w:tr w:rsidR="00CC06CA" w:rsidTr="00BA5D9F">
        <w:tc>
          <w:tcPr>
            <w:tcW w:w="303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CC06CA" w:rsidRDefault="00CC06CA" w:rsidP="00E26DE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5. Číslo jednací zprávy</w:t>
            </w:r>
          </w:p>
        </w:tc>
        <w:tc>
          <w:tcPr>
            <w:tcW w:w="57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06CA" w:rsidRPr="00EB2421" w:rsidRDefault="0098517E" w:rsidP="00E26DE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 </w:t>
            </w:r>
            <w:r w:rsidR="00824C7D">
              <w:rPr>
                <w:sz w:val="24"/>
                <w:szCs w:val="24"/>
              </w:rPr>
              <w:t>ČIŽP/45/OOV/1608703</w:t>
            </w:r>
            <w:r w:rsidR="00805240">
              <w:rPr>
                <w:sz w:val="24"/>
                <w:szCs w:val="24"/>
              </w:rPr>
              <w:t>.002/16</w:t>
            </w:r>
            <w:r>
              <w:rPr>
                <w:sz w:val="24"/>
                <w:szCs w:val="24"/>
              </w:rPr>
              <w:t>/KMV</w:t>
            </w:r>
          </w:p>
        </w:tc>
      </w:tr>
    </w:tbl>
    <w:p w:rsidR="00CC06CA" w:rsidRDefault="00CC06CA" w:rsidP="00EB2421">
      <w:pPr>
        <w:spacing w:before="120" w:after="120"/>
        <w:rPr>
          <w:rFonts w:ascii="Calibri" w:hAnsi="Calibri"/>
          <w:i/>
          <w:iCs/>
          <w:sz w:val="22"/>
          <w:szCs w:val="22"/>
        </w:rPr>
      </w:pPr>
    </w:p>
    <w:sectPr w:rsidR="00CC06CA" w:rsidSect="00565669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161" w:rsidRDefault="00983161" w:rsidP="001F6754">
      <w:r>
        <w:separator/>
      </w:r>
    </w:p>
  </w:endnote>
  <w:endnote w:type="continuationSeparator" w:id="0">
    <w:p w:rsidR="00983161" w:rsidRDefault="00983161" w:rsidP="001F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5564160"/>
      <w:docPartObj>
        <w:docPartGallery w:val="Page Numbers (Bottom of Page)"/>
        <w:docPartUnique/>
      </w:docPartObj>
    </w:sdtPr>
    <w:sdtEndPr/>
    <w:sdtContent>
      <w:p w:rsidR="001F6754" w:rsidRDefault="001F675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452D">
          <w:rPr>
            <w:noProof/>
          </w:rPr>
          <w:t>2</w:t>
        </w:r>
        <w:r>
          <w:fldChar w:fldCharType="end"/>
        </w:r>
      </w:p>
    </w:sdtContent>
  </w:sdt>
  <w:p w:rsidR="001F6754" w:rsidRDefault="001F675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161" w:rsidRDefault="00983161" w:rsidP="001F6754">
      <w:r>
        <w:separator/>
      </w:r>
    </w:p>
  </w:footnote>
  <w:footnote w:type="continuationSeparator" w:id="0">
    <w:p w:rsidR="00983161" w:rsidRDefault="00983161" w:rsidP="001F67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243" w:rsidRDefault="00D7424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0C4630E0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">
    <w:nsid w:val="0B641C2B"/>
    <w:multiLevelType w:val="multilevel"/>
    <w:tmpl w:val="9D88DF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EE819D1"/>
    <w:multiLevelType w:val="hybridMultilevel"/>
    <w:tmpl w:val="5AF6E6EC"/>
    <w:lvl w:ilvl="0" w:tplc="B99C07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487EEF"/>
    <w:multiLevelType w:val="multilevel"/>
    <w:tmpl w:val="F05A4938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4">
    <w:nsid w:val="21284062"/>
    <w:multiLevelType w:val="hybridMultilevel"/>
    <w:tmpl w:val="7A00E5D2"/>
    <w:lvl w:ilvl="0" w:tplc="D06C6F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3A1EFC"/>
    <w:multiLevelType w:val="hybridMultilevel"/>
    <w:tmpl w:val="BC46667A"/>
    <w:lvl w:ilvl="0" w:tplc="D06C6F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4D7919"/>
    <w:multiLevelType w:val="hybridMultilevel"/>
    <w:tmpl w:val="127EEA3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6E83320"/>
    <w:multiLevelType w:val="hybridMultilevel"/>
    <w:tmpl w:val="0C22BA7A"/>
    <w:lvl w:ilvl="0" w:tplc="9E2ED7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0E469D"/>
    <w:multiLevelType w:val="hybridMultilevel"/>
    <w:tmpl w:val="85300D9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BE90C21"/>
    <w:multiLevelType w:val="hybridMultilevel"/>
    <w:tmpl w:val="0DBEB6BC"/>
    <w:lvl w:ilvl="0" w:tplc="D06C6F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F6497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15EB1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18618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A024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5B689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A6EBF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BA8D1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45E80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CAB26C4"/>
    <w:multiLevelType w:val="hybridMultilevel"/>
    <w:tmpl w:val="C51E98C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0870FF"/>
    <w:multiLevelType w:val="hybridMultilevel"/>
    <w:tmpl w:val="892CE3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58C4787"/>
    <w:multiLevelType w:val="hybridMultilevel"/>
    <w:tmpl w:val="5BC4ED1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9E51BA4"/>
    <w:multiLevelType w:val="multilevel"/>
    <w:tmpl w:val="183C12D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C687AE8"/>
    <w:multiLevelType w:val="hybridMultilevel"/>
    <w:tmpl w:val="36608C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486A88"/>
    <w:multiLevelType w:val="hybridMultilevel"/>
    <w:tmpl w:val="5BC4ED12"/>
    <w:lvl w:ilvl="0" w:tplc="167A8878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FF000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8C420E0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17">
    <w:nsid w:val="61390973"/>
    <w:multiLevelType w:val="hybridMultilevel"/>
    <w:tmpl w:val="892CE348"/>
    <w:lvl w:ilvl="0" w:tplc="9E2ED7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FF0385"/>
    <w:multiLevelType w:val="hybridMultilevel"/>
    <w:tmpl w:val="5254ED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410D43"/>
    <w:multiLevelType w:val="hybridMultilevel"/>
    <w:tmpl w:val="0B3680A0"/>
    <w:lvl w:ilvl="0" w:tplc="9E2ED7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A8D4A68"/>
    <w:multiLevelType w:val="hybridMultilevel"/>
    <w:tmpl w:val="E500F1E0"/>
    <w:lvl w:ilvl="0" w:tplc="167A887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3"/>
  </w:num>
  <w:num w:numId="4">
    <w:abstractNumId w:val="1"/>
  </w:num>
  <w:num w:numId="5">
    <w:abstractNumId w:val="13"/>
  </w:num>
  <w:num w:numId="6">
    <w:abstractNumId w:val="9"/>
  </w:num>
  <w:num w:numId="7">
    <w:abstractNumId w:val="2"/>
  </w:num>
  <w:num w:numId="8">
    <w:abstractNumId w:val="4"/>
  </w:num>
  <w:num w:numId="9">
    <w:abstractNumId w:val="5"/>
  </w:num>
  <w:num w:numId="10">
    <w:abstractNumId w:val="17"/>
  </w:num>
  <w:num w:numId="11">
    <w:abstractNumId w:val="20"/>
  </w:num>
  <w:num w:numId="12">
    <w:abstractNumId w:val="15"/>
  </w:num>
  <w:num w:numId="13">
    <w:abstractNumId w:val="12"/>
  </w:num>
  <w:num w:numId="14">
    <w:abstractNumId w:val="11"/>
  </w:num>
  <w:num w:numId="15">
    <w:abstractNumId w:val="6"/>
  </w:num>
  <w:num w:numId="16">
    <w:abstractNumId w:val="7"/>
  </w:num>
  <w:num w:numId="17">
    <w:abstractNumId w:val="19"/>
  </w:num>
  <w:num w:numId="18">
    <w:abstractNumId w:val="8"/>
  </w:num>
  <w:num w:numId="19">
    <w:abstractNumId w:val="10"/>
  </w:num>
  <w:num w:numId="20">
    <w:abstractNumId w:val="18"/>
  </w:num>
  <w:num w:numId="21">
    <w:abstractNumId w:val="14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B8"/>
    <w:rsid w:val="00037B81"/>
    <w:rsid w:val="00052EDB"/>
    <w:rsid w:val="0007272C"/>
    <w:rsid w:val="000856C4"/>
    <w:rsid w:val="00091317"/>
    <w:rsid w:val="000C60EC"/>
    <w:rsid w:val="000C7877"/>
    <w:rsid w:val="000E2800"/>
    <w:rsid w:val="001127A5"/>
    <w:rsid w:val="00121DFE"/>
    <w:rsid w:val="00127653"/>
    <w:rsid w:val="0013684D"/>
    <w:rsid w:val="00136F1D"/>
    <w:rsid w:val="001401EA"/>
    <w:rsid w:val="0014277C"/>
    <w:rsid w:val="00146210"/>
    <w:rsid w:val="001513A0"/>
    <w:rsid w:val="001568F8"/>
    <w:rsid w:val="001674D1"/>
    <w:rsid w:val="0018182F"/>
    <w:rsid w:val="001854B7"/>
    <w:rsid w:val="001A628B"/>
    <w:rsid w:val="001B363C"/>
    <w:rsid w:val="001B6143"/>
    <w:rsid w:val="001C6415"/>
    <w:rsid w:val="001D5456"/>
    <w:rsid w:val="001F1E3C"/>
    <w:rsid w:val="001F6754"/>
    <w:rsid w:val="0021713E"/>
    <w:rsid w:val="00223451"/>
    <w:rsid w:val="002438A2"/>
    <w:rsid w:val="002646C5"/>
    <w:rsid w:val="00285F71"/>
    <w:rsid w:val="002C1AF1"/>
    <w:rsid w:val="002D1D15"/>
    <w:rsid w:val="002F6308"/>
    <w:rsid w:val="002F7874"/>
    <w:rsid w:val="00313911"/>
    <w:rsid w:val="00331755"/>
    <w:rsid w:val="00332205"/>
    <w:rsid w:val="003822F8"/>
    <w:rsid w:val="003D443E"/>
    <w:rsid w:val="003F162F"/>
    <w:rsid w:val="004020DF"/>
    <w:rsid w:val="00447E4C"/>
    <w:rsid w:val="004609F8"/>
    <w:rsid w:val="004716C7"/>
    <w:rsid w:val="0049353B"/>
    <w:rsid w:val="00494AB6"/>
    <w:rsid w:val="004A05CD"/>
    <w:rsid w:val="004B5BBA"/>
    <w:rsid w:val="004C1DE7"/>
    <w:rsid w:val="004C414A"/>
    <w:rsid w:val="004D6B34"/>
    <w:rsid w:val="004E23E3"/>
    <w:rsid w:val="004E3AE2"/>
    <w:rsid w:val="00507538"/>
    <w:rsid w:val="00512DD3"/>
    <w:rsid w:val="00533AE8"/>
    <w:rsid w:val="00557586"/>
    <w:rsid w:val="00565669"/>
    <w:rsid w:val="005722BD"/>
    <w:rsid w:val="0057736B"/>
    <w:rsid w:val="00577682"/>
    <w:rsid w:val="00592FBB"/>
    <w:rsid w:val="0059642E"/>
    <w:rsid w:val="005C69EC"/>
    <w:rsid w:val="005D68B9"/>
    <w:rsid w:val="005E372D"/>
    <w:rsid w:val="005E54DA"/>
    <w:rsid w:val="006237F9"/>
    <w:rsid w:val="00660148"/>
    <w:rsid w:val="006630A8"/>
    <w:rsid w:val="00670502"/>
    <w:rsid w:val="006726EA"/>
    <w:rsid w:val="006926C7"/>
    <w:rsid w:val="006A516D"/>
    <w:rsid w:val="006A553C"/>
    <w:rsid w:val="00706495"/>
    <w:rsid w:val="0070760E"/>
    <w:rsid w:val="007417DF"/>
    <w:rsid w:val="007635BF"/>
    <w:rsid w:val="007B01EF"/>
    <w:rsid w:val="007C1ED9"/>
    <w:rsid w:val="007C53A0"/>
    <w:rsid w:val="007D7D23"/>
    <w:rsid w:val="00802236"/>
    <w:rsid w:val="00805240"/>
    <w:rsid w:val="00824C7D"/>
    <w:rsid w:val="00826C45"/>
    <w:rsid w:val="008A6837"/>
    <w:rsid w:val="008B7184"/>
    <w:rsid w:val="008C1911"/>
    <w:rsid w:val="008D5EC7"/>
    <w:rsid w:val="008E55F7"/>
    <w:rsid w:val="009046B8"/>
    <w:rsid w:val="00943A15"/>
    <w:rsid w:val="00983161"/>
    <w:rsid w:val="0098517E"/>
    <w:rsid w:val="009909DE"/>
    <w:rsid w:val="009B6ADA"/>
    <w:rsid w:val="009E7022"/>
    <w:rsid w:val="009F710C"/>
    <w:rsid w:val="00A070CE"/>
    <w:rsid w:val="00A25E3F"/>
    <w:rsid w:val="00A432AA"/>
    <w:rsid w:val="00A627E5"/>
    <w:rsid w:val="00AD73FC"/>
    <w:rsid w:val="00AE40CE"/>
    <w:rsid w:val="00B2360B"/>
    <w:rsid w:val="00B35F18"/>
    <w:rsid w:val="00B36335"/>
    <w:rsid w:val="00B53CB0"/>
    <w:rsid w:val="00B819AF"/>
    <w:rsid w:val="00B82DEF"/>
    <w:rsid w:val="00B8744A"/>
    <w:rsid w:val="00BB4433"/>
    <w:rsid w:val="00BC61E1"/>
    <w:rsid w:val="00BE2B81"/>
    <w:rsid w:val="00BF0EC1"/>
    <w:rsid w:val="00BF6110"/>
    <w:rsid w:val="00C161D9"/>
    <w:rsid w:val="00C262B6"/>
    <w:rsid w:val="00C26C7C"/>
    <w:rsid w:val="00C42304"/>
    <w:rsid w:val="00C64109"/>
    <w:rsid w:val="00C8452D"/>
    <w:rsid w:val="00C84579"/>
    <w:rsid w:val="00CA1A17"/>
    <w:rsid w:val="00CB0A7D"/>
    <w:rsid w:val="00CC06CA"/>
    <w:rsid w:val="00CF4A4B"/>
    <w:rsid w:val="00D26FAE"/>
    <w:rsid w:val="00D55FBC"/>
    <w:rsid w:val="00D74243"/>
    <w:rsid w:val="00D950E8"/>
    <w:rsid w:val="00DE4EA8"/>
    <w:rsid w:val="00DF21AC"/>
    <w:rsid w:val="00E26DED"/>
    <w:rsid w:val="00E57792"/>
    <w:rsid w:val="00E70529"/>
    <w:rsid w:val="00E70589"/>
    <w:rsid w:val="00E708EA"/>
    <w:rsid w:val="00E7288C"/>
    <w:rsid w:val="00E86DB8"/>
    <w:rsid w:val="00E945BD"/>
    <w:rsid w:val="00EB2421"/>
    <w:rsid w:val="00EC2389"/>
    <w:rsid w:val="00EE216C"/>
    <w:rsid w:val="00EF4FE9"/>
    <w:rsid w:val="00F05744"/>
    <w:rsid w:val="00F16700"/>
    <w:rsid w:val="00F44FD3"/>
    <w:rsid w:val="00F45744"/>
    <w:rsid w:val="00F45CF7"/>
    <w:rsid w:val="00F70ECE"/>
    <w:rsid w:val="00F755AF"/>
    <w:rsid w:val="00F76082"/>
    <w:rsid w:val="00FA6712"/>
    <w:rsid w:val="00FD166B"/>
    <w:rsid w:val="00FD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1AF1"/>
    <w:pPr>
      <w:widowControl w:val="0"/>
    </w:pPr>
    <w:rPr>
      <w:rFonts w:ascii="Arial" w:hAnsi="Arial" w:cs="Arial"/>
    </w:rPr>
  </w:style>
  <w:style w:type="paragraph" w:styleId="Nadpis1">
    <w:name w:val="heading 1"/>
    <w:basedOn w:val="Normln"/>
    <w:next w:val="Normln"/>
    <w:link w:val="Nadpis1Char"/>
    <w:qFormat/>
    <w:rsid w:val="002C1AF1"/>
    <w:pPr>
      <w:keepNext/>
      <w:numPr>
        <w:numId w:val="1"/>
      </w:numPr>
      <w:spacing w:before="360" w:after="60"/>
      <w:outlineLvl w:val="0"/>
    </w:pPr>
    <w:rPr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qFormat/>
    <w:rsid w:val="002C1AF1"/>
    <w:pPr>
      <w:numPr>
        <w:ilvl w:val="1"/>
        <w:numId w:val="2"/>
      </w:numPr>
      <w:spacing w:before="240" w:after="60"/>
      <w:outlineLvl w:val="1"/>
    </w:pPr>
    <w:rPr>
      <w:sz w:val="24"/>
      <w:szCs w:val="24"/>
    </w:rPr>
  </w:style>
  <w:style w:type="paragraph" w:styleId="Nadpis3">
    <w:name w:val="heading 3"/>
    <w:basedOn w:val="Normln"/>
    <w:next w:val="Normln"/>
    <w:qFormat/>
    <w:rsid w:val="002C1AF1"/>
    <w:pPr>
      <w:keepNext/>
      <w:keepLines/>
      <w:spacing w:before="200"/>
      <w:outlineLvl w:val="2"/>
    </w:pPr>
    <w:rPr>
      <w:rFonts w:ascii="Cambria" w:hAnsi="Cambria" w:cs="Times New Roman"/>
      <w:b/>
      <w:bCs/>
      <w:color w:val="4F81BD"/>
    </w:rPr>
  </w:style>
  <w:style w:type="paragraph" w:styleId="Nadpis4">
    <w:name w:val="heading 4"/>
    <w:basedOn w:val="Normln"/>
    <w:next w:val="Normln"/>
    <w:qFormat/>
    <w:rsid w:val="002C1AF1"/>
    <w:pPr>
      <w:keepNext/>
      <w:spacing w:before="60" w:after="60"/>
      <w:outlineLvl w:val="3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2C1AF1"/>
    <w:pPr>
      <w:tabs>
        <w:tab w:val="center" w:pos="4536"/>
        <w:tab w:val="right" w:pos="9072"/>
      </w:tabs>
    </w:pPr>
  </w:style>
  <w:style w:type="character" w:customStyle="1" w:styleId="FooterChar">
    <w:name w:val="Footer Char"/>
    <w:rsid w:val="002C1AF1"/>
    <w:rPr>
      <w:rFonts w:ascii="Arial" w:hAnsi="Arial" w:cs="Arial"/>
      <w:sz w:val="20"/>
      <w:szCs w:val="20"/>
      <w:lang w:eastAsia="cs-CZ"/>
    </w:rPr>
  </w:style>
  <w:style w:type="paragraph" w:customStyle="1" w:styleId="Odstavecseseznamem1">
    <w:name w:val="Odstavec se seznamem1"/>
    <w:basedOn w:val="Normln"/>
    <w:rsid w:val="002C1AF1"/>
    <w:pPr>
      <w:ind w:left="720"/>
    </w:pPr>
  </w:style>
  <w:style w:type="character" w:customStyle="1" w:styleId="Heading1Char">
    <w:name w:val="Heading 1 Char"/>
    <w:rsid w:val="002C1AF1"/>
    <w:rPr>
      <w:rFonts w:ascii="Arial" w:hAnsi="Arial" w:cs="Arial"/>
      <w:b/>
      <w:bCs/>
      <w:kern w:val="28"/>
      <w:sz w:val="28"/>
      <w:szCs w:val="28"/>
      <w:lang w:eastAsia="cs-CZ"/>
    </w:rPr>
  </w:style>
  <w:style w:type="character" w:customStyle="1" w:styleId="Heading2Char">
    <w:name w:val="Heading 2 Char"/>
    <w:rsid w:val="002C1AF1"/>
    <w:rPr>
      <w:rFonts w:ascii="Arial" w:hAnsi="Arial" w:cs="Arial"/>
      <w:sz w:val="24"/>
      <w:szCs w:val="24"/>
      <w:lang w:eastAsia="cs-CZ"/>
    </w:rPr>
  </w:style>
  <w:style w:type="paragraph" w:customStyle="1" w:styleId="Vysvtlivka">
    <w:name w:val="Vysvětlivka"/>
    <w:basedOn w:val="Normln"/>
    <w:rsid w:val="002C1AF1"/>
    <w:pPr>
      <w:spacing w:line="200" w:lineRule="atLeast"/>
      <w:jc w:val="both"/>
    </w:pPr>
    <w:rPr>
      <w:sz w:val="18"/>
      <w:szCs w:val="18"/>
    </w:rPr>
  </w:style>
  <w:style w:type="character" w:customStyle="1" w:styleId="Heading3Char">
    <w:name w:val="Heading 3 Char"/>
    <w:rsid w:val="002C1AF1"/>
    <w:rPr>
      <w:rFonts w:ascii="Cambria" w:hAnsi="Cambria" w:cs="Times New Roman"/>
      <w:b/>
      <w:bCs/>
      <w:color w:val="4F81BD"/>
      <w:sz w:val="20"/>
      <w:szCs w:val="20"/>
      <w:lang w:eastAsia="cs-CZ"/>
    </w:rPr>
  </w:style>
  <w:style w:type="paragraph" w:customStyle="1" w:styleId="pkladyed">
    <w:name w:val="příklady šedě"/>
    <w:basedOn w:val="Normln"/>
    <w:autoRedefine/>
    <w:rsid w:val="002C1AF1"/>
    <w:pPr>
      <w:jc w:val="center"/>
    </w:pPr>
    <w:rPr>
      <w:rFonts w:ascii="Times New Roman" w:hAnsi="Times New Roman" w:cs="Times New Roman"/>
      <w:color w:val="C0C0C0"/>
      <w:sz w:val="18"/>
      <w:szCs w:val="18"/>
    </w:rPr>
  </w:style>
  <w:style w:type="paragraph" w:styleId="Zkladntext">
    <w:name w:val="Body Text"/>
    <w:basedOn w:val="Normln"/>
    <w:link w:val="ZkladntextChar"/>
    <w:semiHidden/>
    <w:rsid w:val="002C1AF1"/>
    <w:pPr>
      <w:spacing w:before="60" w:after="60"/>
      <w:ind w:right="-567"/>
      <w:jc w:val="both"/>
    </w:pPr>
    <w:rPr>
      <w:rFonts w:ascii="Calibri" w:hAnsi="Calibri"/>
      <w:sz w:val="22"/>
      <w:szCs w:val="22"/>
    </w:rPr>
  </w:style>
  <w:style w:type="paragraph" w:styleId="Normlnweb">
    <w:name w:val="Normal (Web)"/>
    <w:basedOn w:val="Normln"/>
    <w:semiHidden/>
    <w:rsid w:val="002C1AF1"/>
    <w:pPr>
      <w:widowControl/>
      <w:spacing w:before="100" w:beforeAutospacing="1" w:after="119"/>
    </w:pPr>
    <w:rPr>
      <w:rFonts w:ascii="Arial Unicode MS" w:eastAsia="Arial Unicode MS" w:hAnsi="Arial Unicode MS" w:cs="Arial Unicode MS"/>
      <w:sz w:val="24"/>
      <w:szCs w:val="24"/>
    </w:rPr>
  </w:style>
  <w:style w:type="paragraph" w:styleId="Odstavecseseznamem">
    <w:name w:val="List Paragraph"/>
    <w:basedOn w:val="Normln"/>
    <w:qFormat/>
    <w:rsid w:val="002C1AF1"/>
    <w:pPr>
      <w:ind w:left="708"/>
    </w:pPr>
  </w:style>
  <w:style w:type="paragraph" w:styleId="Titulek">
    <w:name w:val="caption"/>
    <w:basedOn w:val="Normln"/>
    <w:next w:val="Normln"/>
    <w:qFormat/>
    <w:rsid w:val="002C1AF1"/>
    <w:pPr>
      <w:spacing w:before="60"/>
      <w:jc w:val="both"/>
    </w:pPr>
    <w:rPr>
      <w:rFonts w:ascii="Calibri" w:hAnsi="Calibri"/>
      <w:b/>
      <w:bCs/>
      <w:i/>
      <w:iCs/>
      <w:sz w:val="22"/>
    </w:rPr>
  </w:style>
  <w:style w:type="paragraph" w:styleId="Zkladntext2">
    <w:name w:val="Body Text 2"/>
    <w:basedOn w:val="Normln"/>
    <w:semiHidden/>
    <w:rsid w:val="002C1AF1"/>
    <w:pPr>
      <w:spacing w:before="60" w:after="60"/>
    </w:pPr>
    <w:rPr>
      <w:rFonts w:ascii="Calibri" w:hAnsi="Calibri"/>
      <w:bCs/>
      <w:i/>
      <w:iCs/>
      <w:sz w:val="22"/>
      <w:szCs w:val="22"/>
    </w:rPr>
  </w:style>
  <w:style w:type="paragraph" w:styleId="Zkladntext3">
    <w:name w:val="Body Text 3"/>
    <w:basedOn w:val="Normln"/>
    <w:semiHidden/>
    <w:rsid w:val="002C1AF1"/>
    <w:pPr>
      <w:autoSpaceDE w:val="0"/>
      <w:autoSpaceDN w:val="0"/>
      <w:adjustRightInd w:val="0"/>
      <w:spacing w:before="120" w:after="120"/>
      <w:jc w:val="both"/>
    </w:pPr>
    <w:rPr>
      <w:rFonts w:ascii="Calibri" w:hAnsi="Calibri" w:cs="Times New Roman"/>
      <w:i/>
      <w:iCs/>
      <w:sz w:val="22"/>
      <w:szCs w:val="24"/>
    </w:rPr>
  </w:style>
  <w:style w:type="paragraph" w:styleId="Textbubliny">
    <w:name w:val="Balloon Text"/>
    <w:basedOn w:val="Normln"/>
    <w:semiHidden/>
    <w:unhideWhenUsed/>
    <w:rsid w:val="002C1A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semiHidden/>
    <w:rsid w:val="002C1AF1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CC06CA"/>
    <w:rPr>
      <w:rFonts w:ascii="Arial" w:hAnsi="Arial" w:cs="Arial"/>
      <w:b/>
      <w:bCs/>
      <w:kern w:val="28"/>
      <w:sz w:val="28"/>
      <w:szCs w:val="28"/>
    </w:rPr>
  </w:style>
  <w:style w:type="character" w:customStyle="1" w:styleId="ZpatChar">
    <w:name w:val="Zápatí Char"/>
    <w:basedOn w:val="Standardnpsmoodstavce"/>
    <w:link w:val="Zpat"/>
    <w:uiPriority w:val="99"/>
    <w:rsid w:val="00CC06CA"/>
    <w:rPr>
      <w:rFonts w:ascii="Arial" w:hAnsi="Arial" w:cs="Arial"/>
    </w:rPr>
  </w:style>
  <w:style w:type="paragraph" w:styleId="Zhlav">
    <w:name w:val="header"/>
    <w:basedOn w:val="Normln"/>
    <w:link w:val="ZhlavChar"/>
    <w:uiPriority w:val="99"/>
    <w:unhideWhenUsed/>
    <w:rsid w:val="001F675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F6754"/>
    <w:rPr>
      <w:rFonts w:ascii="Arial" w:hAnsi="Arial" w:cs="Arial"/>
    </w:rPr>
  </w:style>
  <w:style w:type="paragraph" w:customStyle="1" w:styleId="Zkladntext21">
    <w:name w:val="Základní text 21"/>
    <w:basedOn w:val="Normln"/>
    <w:rsid w:val="004020DF"/>
    <w:pPr>
      <w:widowControl/>
      <w:suppressAutoHyphens/>
      <w:jc w:val="both"/>
    </w:pPr>
    <w:rPr>
      <w:rFonts w:ascii="Times New Roman" w:hAnsi="Times New Roman" w:cs="Times New Roman"/>
      <w:i/>
      <w:iCs/>
      <w:sz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0C60EC"/>
    <w:rPr>
      <w:rFonts w:ascii="Calibri" w:hAnsi="Calibri" w:cs="Arial"/>
      <w:sz w:val="22"/>
      <w:szCs w:val="22"/>
    </w:rPr>
  </w:style>
  <w:style w:type="table" w:styleId="Mkatabulky">
    <w:name w:val="Table Grid"/>
    <w:basedOn w:val="Normlntabulka"/>
    <w:uiPriority w:val="59"/>
    <w:rsid w:val="00D74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5z3">
    <w:name w:val="WW8Num15z3"/>
    <w:rsid w:val="004B5BBA"/>
    <w:rPr>
      <w:rFonts w:ascii="Symbol" w:hAnsi="Symbo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1AF1"/>
    <w:pPr>
      <w:widowControl w:val="0"/>
    </w:pPr>
    <w:rPr>
      <w:rFonts w:ascii="Arial" w:hAnsi="Arial" w:cs="Arial"/>
    </w:rPr>
  </w:style>
  <w:style w:type="paragraph" w:styleId="Nadpis1">
    <w:name w:val="heading 1"/>
    <w:basedOn w:val="Normln"/>
    <w:next w:val="Normln"/>
    <w:link w:val="Nadpis1Char"/>
    <w:qFormat/>
    <w:rsid w:val="002C1AF1"/>
    <w:pPr>
      <w:keepNext/>
      <w:numPr>
        <w:numId w:val="1"/>
      </w:numPr>
      <w:spacing w:before="360" w:after="60"/>
      <w:outlineLvl w:val="0"/>
    </w:pPr>
    <w:rPr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qFormat/>
    <w:rsid w:val="002C1AF1"/>
    <w:pPr>
      <w:numPr>
        <w:ilvl w:val="1"/>
        <w:numId w:val="2"/>
      </w:numPr>
      <w:spacing w:before="240" w:after="60"/>
      <w:outlineLvl w:val="1"/>
    </w:pPr>
    <w:rPr>
      <w:sz w:val="24"/>
      <w:szCs w:val="24"/>
    </w:rPr>
  </w:style>
  <w:style w:type="paragraph" w:styleId="Nadpis3">
    <w:name w:val="heading 3"/>
    <w:basedOn w:val="Normln"/>
    <w:next w:val="Normln"/>
    <w:qFormat/>
    <w:rsid w:val="002C1AF1"/>
    <w:pPr>
      <w:keepNext/>
      <w:keepLines/>
      <w:spacing w:before="200"/>
      <w:outlineLvl w:val="2"/>
    </w:pPr>
    <w:rPr>
      <w:rFonts w:ascii="Cambria" w:hAnsi="Cambria" w:cs="Times New Roman"/>
      <w:b/>
      <w:bCs/>
      <w:color w:val="4F81BD"/>
    </w:rPr>
  </w:style>
  <w:style w:type="paragraph" w:styleId="Nadpis4">
    <w:name w:val="heading 4"/>
    <w:basedOn w:val="Normln"/>
    <w:next w:val="Normln"/>
    <w:qFormat/>
    <w:rsid w:val="002C1AF1"/>
    <w:pPr>
      <w:keepNext/>
      <w:spacing w:before="60" w:after="60"/>
      <w:outlineLvl w:val="3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2C1AF1"/>
    <w:pPr>
      <w:tabs>
        <w:tab w:val="center" w:pos="4536"/>
        <w:tab w:val="right" w:pos="9072"/>
      </w:tabs>
    </w:pPr>
  </w:style>
  <w:style w:type="character" w:customStyle="1" w:styleId="FooterChar">
    <w:name w:val="Footer Char"/>
    <w:rsid w:val="002C1AF1"/>
    <w:rPr>
      <w:rFonts w:ascii="Arial" w:hAnsi="Arial" w:cs="Arial"/>
      <w:sz w:val="20"/>
      <w:szCs w:val="20"/>
      <w:lang w:eastAsia="cs-CZ"/>
    </w:rPr>
  </w:style>
  <w:style w:type="paragraph" w:customStyle="1" w:styleId="Odstavecseseznamem1">
    <w:name w:val="Odstavec se seznamem1"/>
    <w:basedOn w:val="Normln"/>
    <w:rsid w:val="002C1AF1"/>
    <w:pPr>
      <w:ind w:left="720"/>
    </w:pPr>
  </w:style>
  <w:style w:type="character" w:customStyle="1" w:styleId="Heading1Char">
    <w:name w:val="Heading 1 Char"/>
    <w:rsid w:val="002C1AF1"/>
    <w:rPr>
      <w:rFonts w:ascii="Arial" w:hAnsi="Arial" w:cs="Arial"/>
      <w:b/>
      <w:bCs/>
      <w:kern w:val="28"/>
      <w:sz w:val="28"/>
      <w:szCs w:val="28"/>
      <w:lang w:eastAsia="cs-CZ"/>
    </w:rPr>
  </w:style>
  <w:style w:type="character" w:customStyle="1" w:styleId="Heading2Char">
    <w:name w:val="Heading 2 Char"/>
    <w:rsid w:val="002C1AF1"/>
    <w:rPr>
      <w:rFonts w:ascii="Arial" w:hAnsi="Arial" w:cs="Arial"/>
      <w:sz w:val="24"/>
      <w:szCs w:val="24"/>
      <w:lang w:eastAsia="cs-CZ"/>
    </w:rPr>
  </w:style>
  <w:style w:type="paragraph" w:customStyle="1" w:styleId="Vysvtlivka">
    <w:name w:val="Vysvětlivka"/>
    <w:basedOn w:val="Normln"/>
    <w:rsid w:val="002C1AF1"/>
    <w:pPr>
      <w:spacing w:line="200" w:lineRule="atLeast"/>
      <w:jc w:val="both"/>
    </w:pPr>
    <w:rPr>
      <w:sz w:val="18"/>
      <w:szCs w:val="18"/>
    </w:rPr>
  </w:style>
  <w:style w:type="character" w:customStyle="1" w:styleId="Heading3Char">
    <w:name w:val="Heading 3 Char"/>
    <w:rsid w:val="002C1AF1"/>
    <w:rPr>
      <w:rFonts w:ascii="Cambria" w:hAnsi="Cambria" w:cs="Times New Roman"/>
      <w:b/>
      <w:bCs/>
      <w:color w:val="4F81BD"/>
      <w:sz w:val="20"/>
      <w:szCs w:val="20"/>
      <w:lang w:eastAsia="cs-CZ"/>
    </w:rPr>
  </w:style>
  <w:style w:type="paragraph" w:customStyle="1" w:styleId="pkladyed">
    <w:name w:val="příklady šedě"/>
    <w:basedOn w:val="Normln"/>
    <w:autoRedefine/>
    <w:rsid w:val="002C1AF1"/>
    <w:pPr>
      <w:jc w:val="center"/>
    </w:pPr>
    <w:rPr>
      <w:rFonts w:ascii="Times New Roman" w:hAnsi="Times New Roman" w:cs="Times New Roman"/>
      <w:color w:val="C0C0C0"/>
      <w:sz w:val="18"/>
      <w:szCs w:val="18"/>
    </w:rPr>
  </w:style>
  <w:style w:type="paragraph" w:styleId="Zkladntext">
    <w:name w:val="Body Text"/>
    <w:basedOn w:val="Normln"/>
    <w:link w:val="ZkladntextChar"/>
    <w:semiHidden/>
    <w:rsid w:val="002C1AF1"/>
    <w:pPr>
      <w:spacing w:before="60" w:after="60"/>
      <w:ind w:right="-567"/>
      <w:jc w:val="both"/>
    </w:pPr>
    <w:rPr>
      <w:rFonts w:ascii="Calibri" w:hAnsi="Calibri"/>
      <w:sz w:val="22"/>
      <w:szCs w:val="22"/>
    </w:rPr>
  </w:style>
  <w:style w:type="paragraph" w:styleId="Normlnweb">
    <w:name w:val="Normal (Web)"/>
    <w:basedOn w:val="Normln"/>
    <w:semiHidden/>
    <w:rsid w:val="002C1AF1"/>
    <w:pPr>
      <w:widowControl/>
      <w:spacing w:before="100" w:beforeAutospacing="1" w:after="119"/>
    </w:pPr>
    <w:rPr>
      <w:rFonts w:ascii="Arial Unicode MS" w:eastAsia="Arial Unicode MS" w:hAnsi="Arial Unicode MS" w:cs="Arial Unicode MS"/>
      <w:sz w:val="24"/>
      <w:szCs w:val="24"/>
    </w:rPr>
  </w:style>
  <w:style w:type="paragraph" w:styleId="Odstavecseseznamem">
    <w:name w:val="List Paragraph"/>
    <w:basedOn w:val="Normln"/>
    <w:qFormat/>
    <w:rsid w:val="002C1AF1"/>
    <w:pPr>
      <w:ind w:left="708"/>
    </w:pPr>
  </w:style>
  <w:style w:type="paragraph" w:styleId="Titulek">
    <w:name w:val="caption"/>
    <w:basedOn w:val="Normln"/>
    <w:next w:val="Normln"/>
    <w:qFormat/>
    <w:rsid w:val="002C1AF1"/>
    <w:pPr>
      <w:spacing w:before="60"/>
      <w:jc w:val="both"/>
    </w:pPr>
    <w:rPr>
      <w:rFonts w:ascii="Calibri" w:hAnsi="Calibri"/>
      <w:b/>
      <w:bCs/>
      <w:i/>
      <w:iCs/>
      <w:sz w:val="22"/>
    </w:rPr>
  </w:style>
  <w:style w:type="paragraph" w:styleId="Zkladntext2">
    <w:name w:val="Body Text 2"/>
    <w:basedOn w:val="Normln"/>
    <w:semiHidden/>
    <w:rsid w:val="002C1AF1"/>
    <w:pPr>
      <w:spacing w:before="60" w:after="60"/>
    </w:pPr>
    <w:rPr>
      <w:rFonts w:ascii="Calibri" w:hAnsi="Calibri"/>
      <w:bCs/>
      <w:i/>
      <w:iCs/>
      <w:sz w:val="22"/>
      <w:szCs w:val="22"/>
    </w:rPr>
  </w:style>
  <w:style w:type="paragraph" w:styleId="Zkladntext3">
    <w:name w:val="Body Text 3"/>
    <w:basedOn w:val="Normln"/>
    <w:semiHidden/>
    <w:rsid w:val="002C1AF1"/>
    <w:pPr>
      <w:autoSpaceDE w:val="0"/>
      <w:autoSpaceDN w:val="0"/>
      <w:adjustRightInd w:val="0"/>
      <w:spacing w:before="120" w:after="120"/>
      <w:jc w:val="both"/>
    </w:pPr>
    <w:rPr>
      <w:rFonts w:ascii="Calibri" w:hAnsi="Calibri" w:cs="Times New Roman"/>
      <w:i/>
      <w:iCs/>
      <w:sz w:val="22"/>
      <w:szCs w:val="24"/>
    </w:rPr>
  </w:style>
  <w:style w:type="paragraph" w:styleId="Textbubliny">
    <w:name w:val="Balloon Text"/>
    <w:basedOn w:val="Normln"/>
    <w:semiHidden/>
    <w:unhideWhenUsed/>
    <w:rsid w:val="002C1A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semiHidden/>
    <w:rsid w:val="002C1AF1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CC06CA"/>
    <w:rPr>
      <w:rFonts w:ascii="Arial" w:hAnsi="Arial" w:cs="Arial"/>
      <w:b/>
      <w:bCs/>
      <w:kern w:val="28"/>
      <w:sz w:val="28"/>
      <w:szCs w:val="28"/>
    </w:rPr>
  </w:style>
  <w:style w:type="character" w:customStyle="1" w:styleId="ZpatChar">
    <w:name w:val="Zápatí Char"/>
    <w:basedOn w:val="Standardnpsmoodstavce"/>
    <w:link w:val="Zpat"/>
    <w:uiPriority w:val="99"/>
    <w:rsid w:val="00CC06CA"/>
    <w:rPr>
      <w:rFonts w:ascii="Arial" w:hAnsi="Arial" w:cs="Arial"/>
    </w:rPr>
  </w:style>
  <w:style w:type="paragraph" w:styleId="Zhlav">
    <w:name w:val="header"/>
    <w:basedOn w:val="Normln"/>
    <w:link w:val="ZhlavChar"/>
    <w:uiPriority w:val="99"/>
    <w:unhideWhenUsed/>
    <w:rsid w:val="001F675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F6754"/>
    <w:rPr>
      <w:rFonts w:ascii="Arial" w:hAnsi="Arial" w:cs="Arial"/>
    </w:rPr>
  </w:style>
  <w:style w:type="paragraph" w:customStyle="1" w:styleId="Zkladntext21">
    <w:name w:val="Základní text 21"/>
    <w:basedOn w:val="Normln"/>
    <w:rsid w:val="004020DF"/>
    <w:pPr>
      <w:widowControl/>
      <w:suppressAutoHyphens/>
      <w:jc w:val="both"/>
    </w:pPr>
    <w:rPr>
      <w:rFonts w:ascii="Times New Roman" w:hAnsi="Times New Roman" w:cs="Times New Roman"/>
      <w:i/>
      <w:iCs/>
      <w:sz w:val="24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0C60EC"/>
    <w:rPr>
      <w:rFonts w:ascii="Calibri" w:hAnsi="Calibri" w:cs="Arial"/>
      <w:sz w:val="22"/>
      <w:szCs w:val="22"/>
    </w:rPr>
  </w:style>
  <w:style w:type="table" w:styleId="Mkatabulky">
    <w:name w:val="Table Grid"/>
    <w:basedOn w:val="Normlntabulka"/>
    <w:uiPriority w:val="59"/>
    <w:rsid w:val="00D742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5z3">
    <w:name w:val="WW8Num15z3"/>
    <w:rsid w:val="004B5BBA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2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DC004-094D-47B7-9E49-8354EE6FA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258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III</vt:lpstr>
    </vt:vector>
  </TitlesOfParts>
  <Company>MZPCR</Company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</dc:title>
  <dc:creator>Jan Slavík</dc:creator>
  <cp:lastModifiedBy>Administrator</cp:lastModifiedBy>
  <cp:revision>4</cp:revision>
  <cp:lastPrinted>2016-07-27T09:45:00Z</cp:lastPrinted>
  <dcterms:created xsi:type="dcterms:W3CDTF">2016-07-27T09:28:00Z</dcterms:created>
  <dcterms:modified xsi:type="dcterms:W3CDTF">2016-07-27T09:46:00Z</dcterms:modified>
</cp:coreProperties>
</file>